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BCB" w:rsidRPr="002726D1" w:rsidRDefault="00A32A9A" w:rsidP="002726D1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-457200</wp:posOffset>
            </wp:positionH>
            <wp:positionV relativeFrom="paragraph">
              <wp:posOffset>-361950</wp:posOffset>
            </wp:positionV>
            <wp:extent cx="9813290" cy="7475220"/>
            <wp:effectExtent l="0" t="38100" r="0" b="68580"/>
            <wp:wrapSquare wrapText="bothSides"/>
            <wp:docPr id="1" name="Diagrama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anchor>
        </w:drawing>
      </w:r>
    </w:p>
    <w:sectPr w:rsidR="00131BCB" w:rsidRPr="002726D1" w:rsidSect="00FE178F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A9A"/>
    <w:rsid w:val="00002175"/>
    <w:rsid w:val="00002F71"/>
    <w:rsid w:val="00003406"/>
    <w:rsid w:val="000034EB"/>
    <w:rsid w:val="00005DEE"/>
    <w:rsid w:val="0000633C"/>
    <w:rsid w:val="00006A06"/>
    <w:rsid w:val="00006C90"/>
    <w:rsid w:val="00007369"/>
    <w:rsid w:val="00015998"/>
    <w:rsid w:val="000171B7"/>
    <w:rsid w:val="00020506"/>
    <w:rsid w:val="00022565"/>
    <w:rsid w:val="0002301B"/>
    <w:rsid w:val="00023DAE"/>
    <w:rsid w:val="0002477E"/>
    <w:rsid w:val="00024ACD"/>
    <w:rsid w:val="000256C9"/>
    <w:rsid w:val="00027A4D"/>
    <w:rsid w:val="00034E27"/>
    <w:rsid w:val="000355F1"/>
    <w:rsid w:val="000365ED"/>
    <w:rsid w:val="00036C3E"/>
    <w:rsid w:val="00037B81"/>
    <w:rsid w:val="00040959"/>
    <w:rsid w:val="00040F68"/>
    <w:rsid w:val="000413C3"/>
    <w:rsid w:val="00041FC5"/>
    <w:rsid w:val="00047700"/>
    <w:rsid w:val="00055D59"/>
    <w:rsid w:val="00056236"/>
    <w:rsid w:val="000600FA"/>
    <w:rsid w:val="00061073"/>
    <w:rsid w:val="000615F8"/>
    <w:rsid w:val="0006788D"/>
    <w:rsid w:val="00071D20"/>
    <w:rsid w:val="00072C94"/>
    <w:rsid w:val="00074306"/>
    <w:rsid w:val="00074BB5"/>
    <w:rsid w:val="00076485"/>
    <w:rsid w:val="00084752"/>
    <w:rsid w:val="00084AAF"/>
    <w:rsid w:val="00085ECF"/>
    <w:rsid w:val="0008657A"/>
    <w:rsid w:val="00091C16"/>
    <w:rsid w:val="00094495"/>
    <w:rsid w:val="0009699D"/>
    <w:rsid w:val="00096F4C"/>
    <w:rsid w:val="000A0503"/>
    <w:rsid w:val="000A0A68"/>
    <w:rsid w:val="000A11DF"/>
    <w:rsid w:val="000A4A3A"/>
    <w:rsid w:val="000A54BA"/>
    <w:rsid w:val="000B0E4E"/>
    <w:rsid w:val="000B41B9"/>
    <w:rsid w:val="000B7408"/>
    <w:rsid w:val="000B781D"/>
    <w:rsid w:val="000B7D3D"/>
    <w:rsid w:val="000C52CF"/>
    <w:rsid w:val="000D0DB6"/>
    <w:rsid w:val="000D0DF6"/>
    <w:rsid w:val="000D1E73"/>
    <w:rsid w:val="000D279F"/>
    <w:rsid w:val="000D71A9"/>
    <w:rsid w:val="000E6F0C"/>
    <w:rsid w:val="000F3262"/>
    <w:rsid w:val="001015EE"/>
    <w:rsid w:val="00102D93"/>
    <w:rsid w:val="001049B6"/>
    <w:rsid w:val="00110E54"/>
    <w:rsid w:val="00112023"/>
    <w:rsid w:val="00114B93"/>
    <w:rsid w:val="00114BC1"/>
    <w:rsid w:val="00116C57"/>
    <w:rsid w:val="001227F3"/>
    <w:rsid w:val="001241F8"/>
    <w:rsid w:val="001251B6"/>
    <w:rsid w:val="00131BCB"/>
    <w:rsid w:val="00133775"/>
    <w:rsid w:val="00136D44"/>
    <w:rsid w:val="001378A9"/>
    <w:rsid w:val="00137F8D"/>
    <w:rsid w:val="00144B55"/>
    <w:rsid w:val="0014575D"/>
    <w:rsid w:val="00152B95"/>
    <w:rsid w:val="00152FC3"/>
    <w:rsid w:val="00155498"/>
    <w:rsid w:val="00160227"/>
    <w:rsid w:val="00161E17"/>
    <w:rsid w:val="001620C0"/>
    <w:rsid w:val="001641C9"/>
    <w:rsid w:val="00164EFA"/>
    <w:rsid w:val="0016583B"/>
    <w:rsid w:val="00167308"/>
    <w:rsid w:val="00170DF8"/>
    <w:rsid w:val="00171245"/>
    <w:rsid w:val="00173A84"/>
    <w:rsid w:val="0017674F"/>
    <w:rsid w:val="0018352A"/>
    <w:rsid w:val="001841F7"/>
    <w:rsid w:val="001864CD"/>
    <w:rsid w:val="001869D2"/>
    <w:rsid w:val="00192EC0"/>
    <w:rsid w:val="001954EE"/>
    <w:rsid w:val="001978E5"/>
    <w:rsid w:val="0019796C"/>
    <w:rsid w:val="001A0283"/>
    <w:rsid w:val="001A2015"/>
    <w:rsid w:val="001A39CB"/>
    <w:rsid w:val="001B44E2"/>
    <w:rsid w:val="001B52E9"/>
    <w:rsid w:val="001C08A1"/>
    <w:rsid w:val="001C1952"/>
    <w:rsid w:val="001D2BE8"/>
    <w:rsid w:val="001E1A4B"/>
    <w:rsid w:val="001E25C2"/>
    <w:rsid w:val="001E685E"/>
    <w:rsid w:val="001E6F50"/>
    <w:rsid w:val="001E7EFB"/>
    <w:rsid w:val="001F0438"/>
    <w:rsid w:val="001F148A"/>
    <w:rsid w:val="001F2CD4"/>
    <w:rsid w:val="001F551F"/>
    <w:rsid w:val="001F6044"/>
    <w:rsid w:val="001F70D7"/>
    <w:rsid w:val="002050F6"/>
    <w:rsid w:val="002053DF"/>
    <w:rsid w:val="00206C3B"/>
    <w:rsid w:val="00210564"/>
    <w:rsid w:val="00211ECB"/>
    <w:rsid w:val="00212699"/>
    <w:rsid w:val="00212D36"/>
    <w:rsid w:val="00214760"/>
    <w:rsid w:val="00215453"/>
    <w:rsid w:val="00215EED"/>
    <w:rsid w:val="00216D05"/>
    <w:rsid w:val="002258CE"/>
    <w:rsid w:val="00226DF0"/>
    <w:rsid w:val="00227AA6"/>
    <w:rsid w:val="002306BE"/>
    <w:rsid w:val="0023238B"/>
    <w:rsid w:val="00232D4A"/>
    <w:rsid w:val="002359A0"/>
    <w:rsid w:val="002421F0"/>
    <w:rsid w:val="00243F87"/>
    <w:rsid w:val="00245981"/>
    <w:rsid w:val="00245EBF"/>
    <w:rsid w:val="002539D0"/>
    <w:rsid w:val="002541A6"/>
    <w:rsid w:val="00257B7C"/>
    <w:rsid w:val="002634AE"/>
    <w:rsid w:val="002706F1"/>
    <w:rsid w:val="002726D1"/>
    <w:rsid w:val="0027333B"/>
    <w:rsid w:val="00280447"/>
    <w:rsid w:val="002813F6"/>
    <w:rsid w:val="00284CC6"/>
    <w:rsid w:val="0028589D"/>
    <w:rsid w:val="00286BD2"/>
    <w:rsid w:val="00287C3F"/>
    <w:rsid w:val="00294CDB"/>
    <w:rsid w:val="00295567"/>
    <w:rsid w:val="00295E75"/>
    <w:rsid w:val="0029697C"/>
    <w:rsid w:val="00297C2A"/>
    <w:rsid w:val="002A1FB8"/>
    <w:rsid w:val="002A3254"/>
    <w:rsid w:val="002A4D5A"/>
    <w:rsid w:val="002B666A"/>
    <w:rsid w:val="002B7518"/>
    <w:rsid w:val="002B7A3D"/>
    <w:rsid w:val="002C2298"/>
    <w:rsid w:val="002C4B6A"/>
    <w:rsid w:val="002C5FE2"/>
    <w:rsid w:val="002D2E49"/>
    <w:rsid w:val="002D4A46"/>
    <w:rsid w:val="002D4CE6"/>
    <w:rsid w:val="002E6DF0"/>
    <w:rsid w:val="002F2168"/>
    <w:rsid w:val="002F37BB"/>
    <w:rsid w:val="002F4B1E"/>
    <w:rsid w:val="002F5178"/>
    <w:rsid w:val="002F613D"/>
    <w:rsid w:val="003007F9"/>
    <w:rsid w:val="003036D0"/>
    <w:rsid w:val="00304755"/>
    <w:rsid w:val="00304FD7"/>
    <w:rsid w:val="003060E9"/>
    <w:rsid w:val="00306734"/>
    <w:rsid w:val="0031141B"/>
    <w:rsid w:val="00311BA1"/>
    <w:rsid w:val="00314928"/>
    <w:rsid w:val="003154E1"/>
    <w:rsid w:val="00320358"/>
    <w:rsid w:val="00321C7F"/>
    <w:rsid w:val="00325832"/>
    <w:rsid w:val="00326B1F"/>
    <w:rsid w:val="00333608"/>
    <w:rsid w:val="0033402A"/>
    <w:rsid w:val="0033487A"/>
    <w:rsid w:val="00335D8B"/>
    <w:rsid w:val="003455A7"/>
    <w:rsid w:val="00347808"/>
    <w:rsid w:val="00350EFE"/>
    <w:rsid w:val="00351565"/>
    <w:rsid w:val="003545ED"/>
    <w:rsid w:val="00354882"/>
    <w:rsid w:val="003578E3"/>
    <w:rsid w:val="003637E0"/>
    <w:rsid w:val="00367EE8"/>
    <w:rsid w:val="00370FA7"/>
    <w:rsid w:val="00375B69"/>
    <w:rsid w:val="00377E66"/>
    <w:rsid w:val="00380224"/>
    <w:rsid w:val="00380345"/>
    <w:rsid w:val="003829FB"/>
    <w:rsid w:val="0038318A"/>
    <w:rsid w:val="00383FDE"/>
    <w:rsid w:val="00387DF5"/>
    <w:rsid w:val="00390962"/>
    <w:rsid w:val="00392134"/>
    <w:rsid w:val="003925AF"/>
    <w:rsid w:val="00395BB9"/>
    <w:rsid w:val="00397C36"/>
    <w:rsid w:val="003A089C"/>
    <w:rsid w:val="003A0D5E"/>
    <w:rsid w:val="003A44BA"/>
    <w:rsid w:val="003A54B6"/>
    <w:rsid w:val="003A5958"/>
    <w:rsid w:val="003A61A0"/>
    <w:rsid w:val="003B131A"/>
    <w:rsid w:val="003B1D6E"/>
    <w:rsid w:val="003B2ED3"/>
    <w:rsid w:val="003B3535"/>
    <w:rsid w:val="003C0EBE"/>
    <w:rsid w:val="003D3EA4"/>
    <w:rsid w:val="003D447E"/>
    <w:rsid w:val="003E2709"/>
    <w:rsid w:val="003E5A82"/>
    <w:rsid w:val="003E76AA"/>
    <w:rsid w:val="003F2192"/>
    <w:rsid w:val="003F4A27"/>
    <w:rsid w:val="00403377"/>
    <w:rsid w:val="004118CA"/>
    <w:rsid w:val="004128E4"/>
    <w:rsid w:val="00415E29"/>
    <w:rsid w:val="004175E4"/>
    <w:rsid w:val="00423069"/>
    <w:rsid w:val="00424B32"/>
    <w:rsid w:val="004251F9"/>
    <w:rsid w:val="00425ED3"/>
    <w:rsid w:val="004333CB"/>
    <w:rsid w:val="004356B5"/>
    <w:rsid w:val="00435B3F"/>
    <w:rsid w:val="00437517"/>
    <w:rsid w:val="00437535"/>
    <w:rsid w:val="004379CD"/>
    <w:rsid w:val="00447864"/>
    <w:rsid w:val="0045197E"/>
    <w:rsid w:val="00457D25"/>
    <w:rsid w:val="004619A1"/>
    <w:rsid w:val="00461A42"/>
    <w:rsid w:val="00461BDB"/>
    <w:rsid w:val="00462066"/>
    <w:rsid w:val="00473079"/>
    <w:rsid w:val="00473FFF"/>
    <w:rsid w:val="004740B4"/>
    <w:rsid w:val="00475890"/>
    <w:rsid w:val="00477F64"/>
    <w:rsid w:val="004824DB"/>
    <w:rsid w:val="00484101"/>
    <w:rsid w:val="00486478"/>
    <w:rsid w:val="00492817"/>
    <w:rsid w:val="00493C6B"/>
    <w:rsid w:val="00496DE0"/>
    <w:rsid w:val="004A0AA6"/>
    <w:rsid w:val="004A19C6"/>
    <w:rsid w:val="004A43CD"/>
    <w:rsid w:val="004A58D2"/>
    <w:rsid w:val="004A774F"/>
    <w:rsid w:val="004B3255"/>
    <w:rsid w:val="004B33A4"/>
    <w:rsid w:val="004B7ADF"/>
    <w:rsid w:val="004C4D8D"/>
    <w:rsid w:val="004C523F"/>
    <w:rsid w:val="004C5E26"/>
    <w:rsid w:val="004C7816"/>
    <w:rsid w:val="004D1146"/>
    <w:rsid w:val="004D26CB"/>
    <w:rsid w:val="004D33F0"/>
    <w:rsid w:val="004D3A04"/>
    <w:rsid w:val="004D3B15"/>
    <w:rsid w:val="004D6B99"/>
    <w:rsid w:val="004E3F2E"/>
    <w:rsid w:val="004E5812"/>
    <w:rsid w:val="004E622E"/>
    <w:rsid w:val="00505AF3"/>
    <w:rsid w:val="00512B93"/>
    <w:rsid w:val="0053184C"/>
    <w:rsid w:val="005320A6"/>
    <w:rsid w:val="00532859"/>
    <w:rsid w:val="00532B8A"/>
    <w:rsid w:val="00533BE3"/>
    <w:rsid w:val="00534031"/>
    <w:rsid w:val="00534684"/>
    <w:rsid w:val="0053551D"/>
    <w:rsid w:val="00535D43"/>
    <w:rsid w:val="00536008"/>
    <w:rsid w:val="00537418"/>
    <w:rsid w:val="005400F8"/>
    <w:rsid w:val="00541E69"/>
    <w:rsid w:val="005420E4"/>
    <w:rsid w:val="00542354"/>
    <w:rsid w:val="00542BDC"/>
    <w:rsid w:val="00543F35"/>
    <w:rsid w:val="00544437"/>
    <w:rsid w:val="0054516A"/>
    <w:rsid w:val="00546001"/>
    <w:rsid w:val="00546EF8"/>
    <w:rsid w:val="0054762A"/>
    <w:rsid w:val="0054779D"/>
    <w:rsid w:val="00550F17"/>
    <w:rsid w:val="00564CCF"/>
    <w:rsid w:val="0056652F"/>
    <w:rsid w:val="00570963"/>
    <w:rsid w:val="00571EC6"/>
    <w:rsid w:val="005728D2"/>
    <w:rsid w:val="005776EC"/>
    <w:rsid w:val="005778B1"/>
    <w:rsid w:val="00577932"/>
    <w:rsid w:val="00581EBC"/>
    <w:rsid w:val="00584870"/>
    <w:rsid w:val="005861FA"/>
    <w:rsid w:val="00590D4F"/>
    <w:rsid w:val="005A1EDE"/>
    <w:rsid w:val="005A4846"/>
    <w:rsid w:val="005A5576"/>
    <w:rsid w:val="005A7534"/>
    <w:rsid w:val="005B2D07"/>
    <w:rsid w:val="005B53C2"/>
    <w:rsid w:val="005B6708"/>
    <w:rsid w:val="005C133E"/>
    <w:rsid w:val="005C1A23"/>
    <w:rsid w:val="005C4084"/>
    <w:rsid w:val="005C58BF"/>
    <w:rsid w:val="005D2FB9"/>
    <w:rsid w:val="005D5343"/>
    <w:rsid w:val="005D7DB4"/>
    <w:rsid w:val="005D7FC4"/>
    <w:rsid w:val="005E3807"/>
    <w:rsid w:val="005F1CE1"/>
    <w:rsid w:val="005F74BA"/>
    <w:rsid w:val="00605759"/>
    <w:rsid w:val="00610047"/>
    <w:rsid w:val="00613E9A"/>
    <w:rsid w:val="00616C2E"/>
    <w:rsid w:val="00623A72"/>
    <w:rsid w:val="0062468E"/>
    <w:rsid w:val="00625841"/>
    <w:rsid w:val="00627DDE"/>
    <w:rsid w:val="00631282"/>
    <w:rsid w:val="00633FC2"/>
    <w:rsid w:val="006370AF"/>
    <w:rsid w:val="00637A7F"/>
    <w:rsid w:val="0064054A"/>
    <w:rsid w:val="0064194B"/>
    <w:rsid w:val="0064678C"/>
    <w:rsid w:val="00647F1D"/>
    <w:rsid w:val="006552B0"/>
    <w:rsid w:val="006570E1"/>
    <w:rsid w:val="00661C2F"/>
    <w:rsid w:val="006656B4"/>
    <w:rsid w:val="006676FF"/>
    <w:rsid w:val="006702BE"/>
    <w:rsid w:val="00670FFE"/>
    <w:rsid w:val="00676BE7"/>
    <w:rsid w:val="006771C6"/>
    <w:rsid w:val="00677A5E"/>
    <w:rsid w:val="00680A54"/>
    <w:rsid w:val="00685CB0"/>
    <w:rsid w:val="006966CA"/>
    <w:rsid w:val="0069715D"/>
    <w:rsid w:val="006A326E"/>
    <w:rsid w:val="006A3F28"/>
    <w:rsid w:val="006B21D6"/>
    <w:rsid w:val="006B60DE"/>
    <w:rsid w:val="006B71C7"/>
    <w:rsid w:val="006C43C9"/>
    <w:rsid w:val="006C4FB8"/>
    <w:rsid w:val="006D3D85"/>
    <w:rsid w:val="006D4DB7"/>
    <w:rsid w:val="006E043C"/>
    <w:rsid w:val="006E05E0"/>
    <w:rsid w:val="006E2035"/>
    <w:rsid w:val="006E35F6"/>
    <w:rsid w:val="006F51A9"/>
    <w:rsid w:val="006F5BFD"/>
    <w:rsid w:val="00702574"/>
    <w:rsid w:val="007102A2"/>
    <w:rsid w:val="00711F65"/>
    <w:rsid w:val="0071222B"/>
    <w:rsid w:val="00713709"/>
    <w:rsid w:val="00713A7F"/>
    <w:rsid w:val="00717886"/>
    <w:rsid w:val="00721EB5"/>
    <w:rsid w:val="0073546A"/>
    <w:rsid w:val="00737318"/>
    <w:rsid w:val="00737BA8"/>
    <w:rsid w:val="007402F0"/>
    <w:rsid w:val="007406A5"/>
    <w:rsid w:val="007447FD"/>
    <w:rsid w:val="00747A21"/>
    <w:rsid w:val="00751422"/>
    <w:rsid w:val="00751E0C"/>
    <w:rsid w:val="007576E2"/>
    <w:rsid w:val="00757D37"/>
    <w:rsid w:val="00761991"/>
    <w:rsid w:val="00766F15"/>
    <w:rsid w:val="0077293E"/>
    <w:rsid w:val="00773B46"/>
    <w:rsid w:val="00773C7A"/>
    <w:rsid w:val="00774F96"/>
    <w:rsid w:val="007779E0"/>
    <w:rsid w:val="00781E3B"/>
    <w:rsid w:val="007864C4"/>
    <w:rsid w:val="00797484"/>
    <w:rsid w:val="007A0FC8"/>
    <w:rsid w:val="007A1110"/>
    <w:rsid w:val="007A687E"/>
    <w:rsid w:val="007A6A38"/>
    <w:rsid w:val="007B0543"/>
    <w:rsid w:val="007B1E36"/>
    <w:rsid w:val="007C4754"/>
    <w:rsid w:val="007C4F3F"/>
    <w:rsid w:val="007C57F0"/>
    <w:rsid w:val="007C5F49"/>
    <w:rsid w:val="007D1F2B"/>
    <w:rsid w:val="007D4931"/>
    <w:rsid w:val="007D69E6"/>
    <w:rsid w:val="007E06B8"/>
    <w:rsid w:val="007E2EAF"/>
    <w:rsid w:val="007E6446"/>
    <w:rsid w:val="007E708E"/>
    <w:rsid w:val="007F2E16"/>
    <w:rsid w:val="007F2EB3"/>
    <w:rsid w:val="007F3F68"/>
    <w:rsid w:val="007F66D9"/>
    <w:rsid w:val="007F6B37"/>
    <w:rsid w:val="00800FDF"/>
    <w:rsid w:val="00803373"/>
    <w:rsid w:val="00803EE4"/>
    <w:rsid w:val="00807819"/>
    <w:rsid w:val="00821341"/>
    <w:rsid w:val="00827515"/>
    <w:rsid w:val="00831C6F"/>
    <w:rsid w:val="008325C5"/>
    <w:rsid w:val="00833B5C"/>
    <w:rsid w:val="00836087"/>
    <w:rsid w:val="00841704"/>
    <w:rsid w:val="00843C40"/>
    <w:rsid w:val="0084406B"/>
    <w:rsid w:val="0084437C"/>
    <w:rsid w:val="0084532D"/>
    <w:rsid w:val="0085073D"/>
    <w:rsid w:val="00851A81"/>
    <w:rsid w:val="008547EC"/>
    <w:rsid w:val="00856AEA"/>
    <w:rsid w:val="00856BBE"/>
    <w:rsid w:val="00857AE2"/>
    <w:rsid w:val="00861610"/>
    <w:rsid w:val="008624D5"/>
    <w:rsid w:val="0086360A"/>
    <w:rsid w:val="008651B5"/>
    <w:rsid w:val="008714B2"/>
    <w:rsid w:val="008732F7"/>
    <w:rsid w:val="0087331F"/>
    <w:rsid w:val="008740DC"/>
    <w:rsid w:val="00880B93"/>
    <w:rsid w:val="00881712"/>
    <w:rsid w:val="00881ED1"/>
    <w:rsid w:val="00882972"/>
    <w:rsid w:val="00886322"/>
    <w:rsid w:val="00886882"/>
    <w:rsid w:val="008869ED"/>
    <w:rsid w:val="008935B0"/>
    <w:rsid w:val="00897D2A"/>
    <w:rsid w:val="008A3C89"/>
    <w:rsid w:val="008A4431"/>
    <w:rsid w:val="008A7774"/>
    <w:rsid w:val="008C1D25"/>
    <w:rsid w:val="008C2946"/>
    <w:rsid w:val="008C732B"/>
    <w:rsid w:val="008D284B"/>
    <w:rsid w:val="008D4C27"/>
    <w:rsid w:val="008D6362"/>
    <w:rsid w:val="008E1310"/>
    <w:rsid w:val="008E2C94"/>
    <w:rsid w:val="008F179D"/>
    <w:rsid w:val="008F217F"/>
    <w:rsid w:val="008F36D3"/>
    <w:rsid w:val="00903E3B"/>
    <w:rsid w:val="00904B67"/>
    <w:rsid w:val="00905928"/>
    <w:rsid w:val="009116B3"/>
    <w:rsid w:val="00911A60"/>
    <w:rsid w:val="00914088"/>
    <w:rsid w:val="00915B74"/>
    <w:rsid w:val="009179B6"/>
    <w:rsid w:val="00924166"/>
    <w:rsid w:val="0092427D"/>
    <w:rsid w:val="00926C99"/>
    <w:rsid w:val="00936092"/>
    <w:rsid w:val="00944106"/>
    <w:rsid w:val="009459A0"/>
    <w:rsid w:val="00946F06"/>
    <w:rsid w:val="00951B91"/>
    <w:rsid w:val="00952E18"/>
    <w:rsid w:val="009531B3"/>
    <w:rsid w:val="00953850"/>
    <w:rsid w:val="009560EE"/>
    <w:rsid w:val="00956F94"/>
    <w:rsid w:val="00957FC1"/>
    <w:rsid w:val="00960F78"/>
    <w:rsid w:val="00960FC5"/>
    <w:rsid w:val="00963FD2"/>
    <w:rsid w:val="009659B6"/>
    <w:rsid w:val="0096607B"/>
    <w:rsid w:val="00972EFA"/>
    <w:rsid w:val="009862DC"/>
    <w:rsid w:val="00992129"/>
    <w:rsid w:val="00992637"/>
    <w:rsid w:val="00993ADF"/>
    <w:rsid w:val="0099450A"/>
    <w:rsid w:val="009A0410"/>
    <w:rsid w:val="009A16FF"/>
    <w:rsid w:val="009B00D3"/>
    <w:rsid w:val="009B1DC0"/>
    <w:rsid w:val="009B43B7"/>
    <w:rsid w:val="009B4CE1"/>
    <w:rsid w:val="009B64A7"/>
    <w:rsid w:val="009C0298"/>
    <w:rsid w:val="009C16C9"/>
    <w:rsid w:val="009C2236"/>
    <w:rsid w:val="009C2979"/>
    <w:rsid w:val="009C36EC"/>
    <w:rsid w:val="009C3E45"/>
    <w:rsid w:val="009D1176"/>
    <w:rsid w:val="009D4AB7"/>
    <w:rsid w:val="009D5385"/>
    <w:rsid w:val="009D559D"/>
    <w:rsid w:val="009D6E62"/>
    <w:rsid w:val="009E1BE2"/>
    <w:rsid w:val="009E5B38"/>
    <w:rsid w:val="009F1008"/>
    <w:rsid w:val="009F2917"/>
    <w:rsid w:val="009F4284"/>
    <w:rsid w:val="009F539E"/>
    <w:rsid w:val="009F6E3E"/>
    <w:rsid w:val="009F794C"/>
    <w:rsid w:val="00A06C45"/>
    <w:rsid w:val="00A07EC7"/>
    <w:rsid w:val="00A1151E"/>
    <w:rsid w:val="00A14620"/>
    <w:rsid w:val="00A16420"/>
    <w:rsid w:val="00A16F54"/>
    <w:rsid w:val="00A21184"/>
    <w:rsid w:val="00A24B4A"/>
    <w:rsid w:val="00A32A9A"/>
    <w:rsid w:val="00A33B2B"/>
    <w:rsid w:val="00A349D5"/>
    <w:rsid w:val="00A42589"/>
    <w:rsid w:val="00A440CC"/>
    <w:rsid w:val="00A45E84"/>
    <w:rsid w:val="00A4786A"/>
    <w:rsid w:val="00A5144A"/>
    <w:rsid w:val="00A51920"/>
    <w:rsid w:val="00A62D06"/>
    <w:rsid w:val="00A7248C"/>
    <w:rsid w:val="00A7296E"/>
    <w:rsid w:val="00A846D3"/>
    <w:rsid w:val="00A9124A"/>
    <w:rsid w:val="00A94336"/>
    <w:rsid w:val="00A9766D"/>
    <w:rsid w:val="00AA079E"/>
    <w:rsid w:val="00AB31A9"/>
    <w:rsid w:val="00AB6634"/>
    <w:rsid w:val="00AB710D"/>
    <w:rsid w:val="00AC0360"/>
    <w:rsid w:val="00AC14AE"/>
    <w:rsid w:val="00AC44AE"/>
    <w:rsid w:val="00AC45DE"/>
    <w:rsid w:val="00AD175D"/>
    <w:rsid w:val="00AD3B4E"/>
    <w:rsid w:val="00AD516B"/>
    <w:rsid w:val="00AD5731"/>
    <w:rsid w:val="00AD60E9"/>
    <w:rsid w:val="00AD6587"/>
    <w:rsid w:val="00AD6B8C"/>
    <w:rsid w:val="00AD77A8"/>
    <w:rsid w:val="00AE3EAF"/>
    <w:rsid w:val="00AE6331"/>
    <w:rsid w:val="00AE7FDD"/>
    <w:rsid w:val="00AF1BFD"/>
    <w:rsid w:val="00AF2797"/>
    <w:rsid w:val="00AF5F36"/>
    <w:rsid w:val="00AF67AD"/>
    <w:rsid w:val="00AF7183"/>
    <w:rsid w:val="00B003AB"/>
    <w:rsid w:val="00B12540"/>
    <w:rsid w:val="00B12F81"/>
    <w:rsid w:val="00B14D07"/>
    <w:rsid w:val="00B17E06"/>
    <w:rsid w:val="00B2368C"/>
    <w:rsid w:val="00B24329"/>
    <w:rsid w:val="00B267ED"/>
    <w:rsid w:val="00B31575"/>
    <w:rsid w:val="00B34852"/>
    <w:rsid w:val="00B4020B"/>
    <w:rsid w:val="00B419D3"/>
    <w:rsid w:val="00B4223A"/>
    <w:rsid w:val="00B474BE"/>
    <w:rsid w:val="00B51CD3"/>
    <w:rsid w:val="00B53068"/>
    <w:rsid w:val="00B53DDC"/>
    <w:rsid w:val="00B56159"/>
    <w:rsid w:val="00B6125A"/>
    <w:rsid w:val="00B63567"/>
    <w:rsid w:val="00B71FEA"/>
    <w:rsid w:val="00B72429"/>
    <w:rsid w:val="00B80941"/>
    <w:rsid w:val="00B80AC8"/>
    <w:rsid w:val="00B81A1F"/>
    <w:rsid w:val="00B81B68"/>
    <w:rsid w:val="00B83441"/>
    <w:rsid w:val="00B849B9"/>
    <w:rsid w:val="00B90A2A"/>
    <w:rsid w:val="00B913DC"/>
    <w:rsid w:val="00B94778"/>
    <w:rsid w:val="00B950BD"/>
    <w:rsid w:val="00B9762A"/>
    <w:rsid w:val="00BA35B9"/>
    <w:rsid w:val="00BB0272"/>
    <w:rsid w:val="00BB055D"/>
    <w:rsid w:val="00BB183B"/>
    <w:rsid w:val="00BB19FE"/>
    <w:rsid w:val="00BB1AFD"/>
    <w:rsid w:val="00BB2991"/>
    <w:rsid w:val="00BB440C"/>
    <w:rsid w:val="00BC2088"/>
    <w:rsid w:val="00BC2D02"/>
    <w:rsid w:val="00BC354A"/>
    <w:rsid w:val="00BC4F07"/>
    <w:rsid w:val="00BC55F2"/>
    <w:rsid w:val="00BD023A"/>
    <w:rsid w:val="00BD19A2"/>
    <w:rsid w:val="00BD3DA8"/>
    <w:rsid w:val="00BD4F93"/>
    <w:rsid w:val="00BD65C0"/>
    <w:rsid w:val="00BD6F49"/>
    <w:rsid w:val="00BE58E2"/>
    <w:rsid w:val="00BE69F4"/>
    <w:rsid w:val="00BE7BC1"/>
    <w:rsid w:val="00BF039B"/>
    <w:rsid w:val="00BF2AFA"/>
    <w:rsid w:val="00BF2C11"/>
    <w:rsid w:val="00BF68F2"/>
    <w:rsid w:val="00BF758C"/>
    <w:rsid w:val="00C0036D"/>
    <w:rsid w:val="00C01350"/>
    <w:rsid w:val="00C01E24"/>
    <w:rsid w:val="00C04F9B"/>
    <w:rsid w:val="00C12481"/>
    <w:rsid w:val="00C12C07"/>
    <w:rsid w:val="00C14E88"/>
    <w:rsid w:val="00C153F0"/>
    <w:rsid w:val="00C159B8"/>
    <w:rsid w:val="00C2372A"/>
    <w:rsid w:val="00C30B91"/>
    <w:rsid w:val="00C31176"/>
    <w:rsid w:val="00C35461"/>
    <w:rsid w:val="00C3716C"/>
    <w:rsid w:val="00C43CF0"/>
    <w:rsid w:val="00C52DA5"/>
    <w:rsid w:val="00C54161"/>
    <w:rsid w:val="00C5615F"/>
    <w:rsid w:val="00C60675"/>
    <w:rsid w:val="00C60F31"/>
    <w:rsid w:val="00C640CB"/>
    <w:rsid w:val="00C66D6A"/>
    <w:rsid w:val="00C70F72"/>
    <w:rsid w:val="00C710A3"/>
    <w:rsid w:val="00C72D93"/>
    <w:rsid w:val="00C73F15"/>
    <w:rsid w:val="00C81FAB"/>
    <w:rsid w:val="00C847C6"/>
    <w:rsid w:val="00C97A2D"/>
    <w:rsid w:val="00C97E2E"/>
    <w:rsid w:val="00C97E90"/>
    <w:rsid w:val="00CA427B"/>
    <w:rsid w:val="00CB3196"/>
    <w:rsid w:val="00CB3BEF"/>
    <w:rsid w:val="00CB73F3"/>
    <w:rsid w:val="00CC2160"/>
    <w:rsid w:val="00CD2101"/>
    <w:rsid w:val="00CD5E8C"/>
    <w:rsid w:val="00CD790B"/>
    <w:rsid w:val="00CE69D8"/>
    <w:rsid w:val="00CE7F3E"/>
    <w:rsid w:val="00CF2A03"/>
    <w:rsid w:val="00CF3F91"/>
    <w:rsid w:val="00CF6033"/>
    <w:rsid w:val="00CF64A2"/>
    <w:rsid w:val="00D01AF8"/>
    <w:rsid w:val="00D03737"/>
    <w:rsid w:val="00D07233"/>
    <w:rsid w:val="00D111CF"/>
    <w:rsid w:val="00D1247F"/>
    <w:rsid w:val="00D15C0F"/>
    <w:rsid w:val="00D17339"/>
    <w:rsid w:val="00D205AC"/>
    <w:rsid w:val="00D311A7"/>
    <w:rsid w:val="00D336B6"/>
    <w:rsid w:val="00D33A29"/>
    <w:rsid w:val="00D342F1"/>
    <w:rsid w:val="00D34946"/>
    <w:rsid w:val="00D35794"/>
    <w:rsid w:val="00D40251"/>
    <w:rsid w:val="00D46561"/>
    <w:rsid w:val="00D539C8"/>
    <w:rsid w:val="00D56803"/>
    <w:rsid w:val="00D603D9"/>
    <w:rsid w:val="00D60FFB"/>
    <w:rsid w:val="00D612D5"/>
    <w:rsid w:val="00D6298C"/>
    <w:rsid w:val="00D74DBF"/>
    <w:rsid w:val="00D753B1"/>
    <w:rsid w:val="00D8497F"/>
    <w:rsid w:val="00D85D46"/>
    <w:rsid w:val="00D900D0"/>
    <w:rsid w:val="00D90C50"/>
    <w:rsid w:val="00D92F82"/>
    <w:rsid w:val="00D959A4"/>
    <w:rsid w:val="00DA3030"/>
    <w:rsid w:val="00DA537D"/>
    <w:rsid w:val="00DB54E9"/>
    <w:rsid w:val="00DB6ECD"/>
    <w:rsid w:val="00DB6FEB"/>
    <w:rsid w:val="00DC2213"/>
    <w:rsid w:val="00DC33BA"/>
    <w:rsid w:val="00DC5E89"/>
    <w:rsid w:val="00DC686B"/>
    <w:rsid w:val="00DD2E66"/>
    <w:rsid w:val="00DD3BE4"/>
    <w:rsid w:val="00DD439F"/>
    <w:rsid w:val="00DD76D3"/>
    <w:rsid w:val="00DD7E39"/>
    <w:rsid w:val="00DE05FA"/>
    <w:rsid w:val="00DE3DBE"/>
    <w:rsid w:val="00DE46CE"/>
    <w:rsid w:val="00DE517B"/>
    <w:rsid w:val="00DE72C1"/>
    <w:rsid w:val="00DF62D8"/>
    <w:rsid w:val="00E10993"/>
    <w:rsid w:val="00E12DBB"/>
    <w:rsid w:val="00E2184E"/>
    <w:rsid w:val="00E22210"/>
    <w:rsid w:val="00E2225B"/>
    <w:rsid w:val="00E227DB"/>
    <w:rsid w:val="00E2612B"/>
    <w:rsid w:val="00E3338E"/>
    <w:rsid w:val="00E355B8"/>
    <w:rsid w:val="00E356C9"/>
    <w:rsid w:val="00E35A37"/>
    <w:rsid w:val="00E364FD"/>
    <w:rsid w:val="00E36746"/>
    <w:rsid w:val="00E45865"/>
    <w:rsid w:val="00E52C06"/>
    <w:rsid w:val="00E54823"/>
    <w:rsid w:val="00E5534B"/>
    <w:rsid w:val="00E553AC"/>
    <w:rsid w:val="00E5688D"/>
    <w:rsid w:val="00E67E98"/>
    <w:rsid w:val="00E72A1C"/>
    <w:rsid w:val="00E735F6"/>
    <w:rsid w:val="00E7484A"/>
    <w:rsid w:val="00E76CDA"/>
    <w:rsid w:val="00E8245B"/>
    <w:rsid w:val="00E847B2"/>
    <w:rsid w:val="00E85A39"/>
    <w:rsid w:val="00E85AF3"/>
    <w:rsid w:val="00E864E8"/>
    <w:rsid w:val="00E87524"/>
    <w:rsid w:val="00E87F08"/>
    <w:rsid w:val="00E90D16"/>
    <w:rsid w:val="00E92957"/>
    <w:rsid w:val="00E929EE"/>
    <w:rsid w:val="00E948A8"/>
    <w:rsid w:val="00E95AA2"/>
    <w:rsid w:val="00E96F0B"/>
    <w:rsid w:val="00EA10B5"/>
    <w:rsid w:val="00EA3121"/>
    <w:rsid w:val="00EB0992"/>
    <w:rsid w:val="00EB1121"/>
    <w:rsid w:val="00EB37BA"/>
    <w:rsid w:val="00EB55FE"/>
    <w:rsid w:val="00EB63A5"/>
    <w:rsid w:val="00EB6744"/>
    <w:rsid w:val="00EB71D8"/>
    <w:rsid w:val="00EC0F00"/>
    <w:rsid w:val="00EC4463"/>
    <w:rsid w:val="00EC5757"/>
    <w:rsid w:val="00EC70A7"/>
    <w:rsid w:val="00EC7475"/>
    <w:rsid w:val="00ED0ED8"/>
    <w:rsid w:val="00ED3378"/>
    <w:rsid w:val="00ED527E"/>
    <w:rsid w:val="00ED7649"/>
    <w:rsid w:val="00EE3AE3"/>
    <w:rsid w:val="00EE4E8F"/>
    <w:rsid w:val="00EF0D3D"/>
    <w:rsid w:val="00EF6FFD"/>
    <w:rsid w:val="00F02E3C"/>
    <w:rsid w:val="00F05510"/>
    <w:rsid w:val="00F06E72"/>
    <w:rsid w:val="00F06E7A"/>
    <w:rsid w:val="00F075C6"/>
    <w:rsid w:val="00F100A3"/>
    <w:rsid w:val="00F10135"/>
    <w:rsid w:val="00F14647"/>
    <w:rsid w:val="00F149A3"/>
    <w:rsid w:val="00F168EA"/>
    <w:rsid w:val="00F1721A"/>
    <w:rsid w:val="00F25FE1"/>
    <w:rsid w:val="00F260E8"/>
    <w:rsid w:val="00F31EAE"/>
    <w:rsid w:val="00F35F95"/>
    <w:rsid w:val="00F363CB"/>
    <w:rsid w:val="00F405FD"/>
    <w:rsid w:val="00F40ABD"/>
    <w:rsid w:val="00F5017C"/>
    <w:rsid w:val="00F51421"/>
    <w:rsid w:val="00F53922"/>
    <w:rsid w:val="00F574B0"/>
    <w:rsid w:val="00F57EA8"/>
    <w:rsid w:val="00F57F8F"/>
    <w:rsid w:val="00F60461"/>
    <w:rsid w:val="00F61EF4"/>
    <w:rsid w:val="00F62A2F"/>
    <w:rsid w:val="00F63AA9"/>
    <w:rsid w:val="00F64B79"/>
    <w:rsid w:val="00F6751F"/>
    <w:rsid w:val="00F67743"/>
    <w:rsid w:val="00F71A63"/>
    <w:rsid w:val="00F74246"/>
    <w:rsid w:val="00F749DD"/>
    <w:rsid w:val="00F75181"/>
    <w:rsid w:val="00F75555"/>
    <w:rsid w:val="00F75595"/>
    <w:rsid w:val="00F8010A"/>
    <w:rsid w:val="00F84570"/>
    <w:rsid w:val="00F84B25"/>
    <w:rsid w:val="00F86E86"/>
    <w:rsid w:val="00F90B7B"/>
    <w:rsid w:val="00F90BBC"/>
    <w:rsid w:val="00F915DC"/>
    <w:rsid w:val="00F91721"/>
    <w:rsid w:val="00F9192D"/>
    <w:rsid w:val="00F9205D"/>
    <w:rsid w:val="00F93477"/>
    <w:rsid w:val="00F96B82"/>
    <w:rsid w:val="00FA05CF"/>
    <w:rsid w:val="00FA2B8A"/>
    <w:rsid w:val="00FA3D2D"/>
    <w:rsid w:val="00FA797D"/>
    <w:rsid w:val="00FA7999"/>
    <w:rsid w:val="00FB30AF"/>
    <w:rsid w:val="00FC3FDC"/>
    <w:rsid w:val="00FC4AA6"/>
    <w:rsid w:val="00FC7C1A"/>
    <w:rsid w:val="00FD75D4"/>
    <w:rsid w:val="00FE178F"/>
    <w:rsid w:val="00FE1ED3"/>
    <w:rsid w:val="00FE51C5"/>
    <w:rsid w:val="00FF05CA"/>
    <w:rsid w:val="00FF3CAD"/>
    <w:rsid w:val="00FF60B1"/>
    <w:rsid w:val="00FF73A5"/>
    <w:rsid w:val="00FF77EB"/>
    <w:rsid w:val="00FF7A15"/>
    <w:rsid w:val="00FF7B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2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A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32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2A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diagramLayout" Target="diagrams/layout1.xml"/><Relationship Id="rId11" Type="http://schemas.openxmlformats.org/officeDocument/2006/relationships/theme" Target="theme/theme1.xml"/><Relationship Id="rId5" Type="http://schemas.openxmlformats.org/officeDocument/2006/relationships/diagramData" Target="diagrams/data1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F57F42C-5D11-45BE-BEFE-E8495E39E8E1}" type="doc">
      <dgm:prSet loTypeId="urn:microsoft.com/office/officeart/2005/8/layout/orgChart1" loCatId="hierarchy" qsTypeId="urn:microsoft.com/office/officeart/2005/8/quickstyle/simple4" qsCatId="simple" csTypeId="urn:microsoft.com/office/officeart/2005/8/colors/colorful3" csCatId="colorful" phldr="1"/>
      <dgm:spPr/>
      <dgm:t>
        <a:bodyPr/>
        <a:lstStyle/>
        <a:p>
          <a:endParaRPr lang="es-CO"/>
        </a:p>
      </dgm:t>
    </dgm:pt>
    <dgm:pt modelId="{52B861EF-9FB1-4FB3-B8A6-9508111F9252}">
      <dgm:prSet phldrT="[Texto]" custT="1"/>
      <dgm:spPr/>
      <dgm:t>
        <a:bodyPr/>
        <a:lstStyle/>
        <a:p>
          <a:pPr algn="ctr"/>
          <a:r>
            <a:rPr lang="es-CO" sz="1800" b="1">
              <a:latin typeface="Arial" pitchFamily="34" charset="0"/>
              <a:cs typeface="Arial" pitchFamily="34" charset="0"/>
            </a:rPr>
            <a:t>‹‹Pedro Páramo›› o la Inmortalidad del Espacio</a:t>
          </a:r>
        </a:p>
      </dgm:t>
    </dgm:pt>
    <dgm:pt modelId="{0BF913F7-8BA8-4492-82D2-EE974B44652A}" type="parTrans" cxnId="{499EC781-1410-4A1C-A588-C78060A03C66}">
      <dgm:prSet/>
      <dgm:spPr/>
      <dgm:t>
        <a:bodyPr/>
        <a:lstStyle/>
        <a:p>
          <a:endParaRPr lang="es-CO"/>
        </a:p>
      </dgm:t>
    </dgm:pt>
    <dgm:pt modelId="{ADD62153-CAEF-42AF-B954-5352F200D456}" type="sibTrans" cxnId="{499EC781-1410-4A1C-A588-C78060A03C66}">
      <dgm:prSet/>
      <dgm:spPr/>
      <dgm:t>
        <a:bodyPr/>
        <a:lstStyle/>
        <a:p>
          <a:endParaRPr lang="es-CO"/>
        </a:p>
      </dgm:t>
    </dgm:pt>
    <dgm:pt modelId="{933E6BE0-CFE3-42C5-B3FD-D5191C6228CC}" type="asst">
      <dgm:prSet phldrT="[Texto]" custT="1"/>
      <dgm:spPr/>
      <dgm:t>
        <a:bodyPr/>
        <a:lstStyle/>
        <a:p>
          <a:pPr algn="just"/>
          <a:r>
            <a:rPr lang="es-CO" sz="1000">
              <a:latin typeface="Arial" pitchFamily="34" charset="0"/>
              <a:cs typeface="Arial" pitchFamily="34" charset="0"/>
            </a:rPr>
            <a:t>La similitud entre Comala y el inframundo griego como universo narrativo flexible segun el gusto del lector</a:t>
          </a:r>
        </a:p>
      </dgm:t>
    </dgm:pt>
    <dgm:pt modelId="{562095B3-2732-40E5-A77A-37013C20D50F}" type="parTrans" cxnId="{4F975A98-E50C-42F7-8DC3-EDBDB131A6C2}">
      <dgm:prSet/>
      <dgm:spPr/>
      <dgm:t>
        <a:bodyPr/>
        <a:lstStyle/>
        <a:p>
          <a:endParaRPr lang="es-CO"/>
        </a:p>
      </dgm:t>
    </dgm:pt>
    <dgm:pt modelId="{754ADCC9-BF9A-444E-AFCA-03A4DD7C6618}" type="sibTrans" cxnId="{4F975A98-E50C-42F7-8DC3-EDBDB131A6C2}">
      <dgm:prSet/>
      <dgm:spPr/>
      <dgm:t>
        <a:bodyPr/>
        <a:lstStyle/>
        <a:p>
          <a:endParaRPr lang="es-CO"/>
        </a:p>
      </dgm:t>
    </dgm:pt>
    <dgm:pt modelId="{3ED39624-1FAF-4D45-B088-CDA43DA28FF6}">
      <dgm:prSet phldrT="[Texto]" custT="1"/>
      <dgm:spPr/>
      <dgm:t>
        <a:bodyPr/>
        <a:lstStyle/>
        <a:p>
          <a:pPr algn="just"/>
          <a:r>
            <a:rPr lang="es-CO" sz="1000">
              <a:latin typeface="Arial" pitchFamily="34" charset="0"/>
              <a:cs typeface="Arial" pitchFamily="34" charset="0"/>
            </a:rPr>
            <a:t>Alta relevancia e importancia de los títulos, se definen como geográficos o explicativos del ambiente</a:t>
          </a:r>
        </a:p>
      </dgm:t>
    </dgm:pt>
    <dgm:pt modelId="{E2EA6B12-2F02-4363-BB1C-7721AAABC471}" type="parTrans" cxnId="{67E01F35-24C3-4629-A0BE-8998769CE5F5}">
      <dgm:prSet/>
      <dgm:spPr/>
      <dgm:t>
        <a:bodyPr/>
        <a:lstStyle/>
        <a:p>
          <a:endParaRPr lang="es-CO"/>
        </a:p>
      </dgm:t>
    </dgm:pt>
    <dgm:pt modelId="{D6F4FEB4-DC57-4FAB-8C9A-F6F8B1C243E7}" type="sibTrans" cxnId="{67E01F35-24C3-4629-A0BE-8998769CE5F5}">
      <dgm:prSet/>
      <dgm:spPr/>
      <dgm:t>
        <a:bodyPr/>
        <a:lstStyle/>
        <a:p>
          <a:endParaRPr lang="es-CO"/>
        </a:p>
      </dgm:t>
    </dgm:pt>
    <dgm:pt modelId="{D38EC989-F2EA-48FE-9B5E-328FC75BCB1B}">
      <dgm:prSet phldrT="[Texto]" custT="1"/>
      <dgm:spPr/>
      <dgm:t>
        <a:bodyPr/>
        <a:lstStyle/>
        <a:p>
          <a:pPr algn="just"/>
          <a:r>
            <a:rPr lang="es-CO" sz="1000">
              <a:latin typeface="Arial" pitchFamily="34" charset="0"/>
              <a:cs typeface="Arial" pitchFamily="34" charset="0"/>
            </a:rPr>
            <a:t>Pedro Páramo como sujeto que invoca los espacios, o como eje central de los espacios</a:t>
          </a:r>
        </a:p>
      </dgm:t>
    </dgm:pt>
    <dgm:pt modelId="{62D26C4C-661C-4399-A112-B59C58D6630B}" type="parTrans" cxnId="{C771F0D6-1C50-45FC-B54D-8D3B48C1A91B}">
      <dgm:prSet/>
      <dgm:spPr/>
      <dgm:t>
        <a:bodyPr/>
        <a:lstStyle/>
        <a:p>
          <a:endParaRPr lang="es-CO"/>
        </a:p>
      </dgm:t>
    </dgm:pt>
    <dgm:pt modelId="{8FB5EB4C-B2D7-40E4-A15A-53A9228B39CE}" type="sibTrans" cxnId="{C771F0D6-1C50-45FC-B54D-8D3B48C1A91B}">
      <dgm:prSet/>
      <dgm:spPr/>
      <dgm:t>
        <a:bodyPr/>
        <a:lstStyle/>
        <a:p>
          <a:endParaRPr lang="es-CO"/>
        </a:p>
      </dgm:t>
    </dgm:pt>
    <dgm:pt modelId="{A38C655B-AF42-4349-B576-F7F0CE47CE88}">
      <dgm:prSet phldrT="[Texto]" custT="1"/>
      <dgm:spPr/>
      <dgm:t>
        <a:bodyPr/>
        <a:lstStyle/>
        <a:p>
          <a:pPr algn="just"/>
          <a:r>
            <a:rPr lang="es-CO" sz="1000">
              <a:latin typeface="Arial" pitchFamily="34" charset="0"/>
              <a:cs typeface="Arial" pitchFamily="34" charset="0"/>
            </a:rPr>
            <a:t>La falta de humanos en los espacios </a:t>
          </a:r>
        </a:p>
      </dgm:t>
    </dgm:pt>
    <dgm:pt modelId="{180E1AAB-E392-46BE-BBA3-2BD306C68708}" type="parTrans" cxnId="{1B38F69C-3722-4867-A1EB-040BC99C1048}">
      <dgm:prSet/>
      <dgm:spPr/>
      <dgm:t>
        <a:bodyPr/>
        <a:lstStyle/>
        <a:p>
          <a:endParaRPr lang="es-CO"/>
        </a:p>
      </dgm:t>
    </dgm:pt>
    <dgm:pt modelId="{22965AC6-8453-495A-B430-444C31226869}" type="sibTrans" cxnId="{1B38F69C-3722-4867-A1EB-040BC99C1048}">
      <dgm:prSet/>
      <dgm:spPr/>
      <dgm:t>
        <a:bodyPr/>
        <a:lstStyle/>
        <a:p>
          <a:endParaRPr lang="es-CO"/>
        </a:p>
      </dgm:t>
    </dgm:pt>
    <dgm:pt modelId="{B3CE39DA-B48C-4CD7-BE45-75908EDCC152}" type="asst">
      <dgm:prSet phldrT="[Texto]" custT="1"/>
      <dgm:spPr/>
      <dgm:t>
        <a:bodyPr/>
        <a:lstStyle/>
        <a:p>
          <a:pPr algn="just"/>
          <a:r>
            <a:rPr lang="es-CO" sz="1000">
              <a:latin typeface="Arial" pitchFamily="34" charset="0"/>
              <a:cs typeface="Arial" pitchFamily="34" charset="0"/>
            </a:rPr>
            <a:t>El Tránsito entre mundo en Pedro Páramo segun Joseph Sommers:</a:t>
          </a:r>
        </a:p>
      </dgm:t>
    </dgm:pt>
    <dgm:pt modelId="{1A3F9BD0-2E27-4CC1-858D-BB84F7B67345}" type="parTrans" cxnId="{19703601-E2B9-4267-8EB3-6B3658167A66}">
      <dgm:prSet/>
      <dgm:spPr/>
      <dgm:t>
        <a:bodyPr/>
        <a:lstStyle/>
        <a:p>
          <a:endParaRPr lang="es-CO"/>
        </a:p>
      </dgm:t>
    </dgm:pt>
    <dgm:pt modelId="{74C84578-8EC3-40C8-9D72-9D09351B8142}" type="sibTrans" cxnId="{19703601-E2B9-4267-8EB3-6B3658167A66}">
      <dgm:prSet/>
      <dgm:spPr/>
      <dgm:t>
        <a:bodyPr/>
        <a:lstStyle/>
        <a:p>
          <a:endParaRPr lang="es-CO"/>
        </a:p>
      </dgm:t>
    </dgm:pt>
    <dgm:pt modelId="{A7ECC09B-BAD5-4222-A340-12BF3D9964E0}" type="asst">
      <dgm:prSet phldrT="[Texto]" custT="1"/>
      <dgm:spPr/>
      <dgm:t>
        <a:bodyPr/>
        <a:lstStyle/>
        <a:p>
          <a:pPr algn="just"/>
          <a:r>
            <a:rPr lang="es-CO" sz="1000">
              <a:latin typeface="Arial" pitchFamily="34" charset="0"/>
              <a:cs typeface="Arial" pitchFamily="34" charset="0"/>
            </a:rPr>
            <a:t>a. Belleza lírica de Cómala descrita por Susana y por Dolores;</a:t>
          </a:r>
        </a:p>
      </dgm:t>
    </dgm:pt>
    <dgm:pt modelId="{AA6433B0-B001-40EA-8E64-6B24EF02685A}" type="parTrans" cxnId="{CB7EBF2B-952F-4AD2-A217-77A045037FC6}">
      <dgm:prSet/>
      <dgm:spPr/>
      <dgm:t>
        <a:bodyPr/>
        <a:lstStyle/>
        <a:p>
          <a:endParaRPr lang="es-CO"/>
        </a:p>
      </dgm:t>
    </dgm:pt>
    <dgm:pt modelId="{17225244-B052-4981-8525-0E98E621448D}" type="sibTrans" cxnId="{CB7EBF2B-952F-4AD2-A217-77A045037FC6}">
      <dgm:prSet/>
      <dgm:spPr/>
      <dgm:t>
        <a:bodyPr/>
        <a:lstStyle/>
        <a:p>
          <a:endParaRPr lang="es-CO"/>
        </a:p>
      </dgm:t>
    </dgm:pt>
    <dgm:pt modelId="{3125D0D0-C5D3-4A72-8A92-4A0CD7FAA646}" type="asst">
      <dgm:prSet phldrT="[Texto]" custT="1"/>
      <dgm:spPr/>
      <dgm:t>
        <a:bodyPr/>
        <a:lstStyle/>
        <a:p>
          <a:pPr algn="just"/>
          <a:r>
            <a:rPr lang="es-CO" sz="1000">
              <a:latin typeface="Arial" pitchFamily="34" charset="0"/>
              <a:cs typeface="Arial" pitchFamily="34" charset="0"/>
            </a:rPr>
            <a:t>b. Cómala no produce sino frutos agrios según la experiencia del padre Rentería;</a:t>
          </a:r>
        </a:p>
      </dgm:t>
    </dgm:pt>
    <dgm:pt modelId="{49684E6E-6729-428F-AED0-C6FFED4A37B5}" type="parTrans" cxnId="{3E9E38A9-48BA-4CE6-997C-77FA54480AA0}">
      <dgm:prSet/>
      <dgm:spPr/>
      <dgm:t>
        <a:bodyPr/>
        <a:lstStyle/>
        <a:p>
          <a:endParaRPr lang="es-CO"/>
        </a:p>
      </dgm:t>
    </dgm:pt>
    <dgm:pt modelId="{E6E63752-8E66-46FF-A7DD-8AC1F1C28A9B}" type="sibTrans" cxnId="{3E9E38A9-48BA-4CE6-997C-77FA54480AA0}">
      <dgm:prSet/>
      <dgm:spPr/>
      <dgm:t>
        <a:bodyPr/>
        <a:lstStyle/>
        <a:p>
          <a:endParaRPr lang="es-CO"/>
        </a:p>
      </dgm:t>
    </dgm:pt>
    <dgm:pt modelId="{FFF16321-419D-4C49-91AA-3CD24B344714}" type="asst">
      <dgm:prSet phldrT="[Texto]" custT="1"/>
      <dgm:spPr/>
      <dgm:t>
        <a:bodyPr/>
        <a:lstStyle/>
        <a:p>
          <a:pPr algn="just"/>
          <a:r>
            <a:rPr lang="es-CO" sz="1000">
              <a:latin typeface="Arial" pitchFamily="34" charset="0"/>
              <a:cs typeface="Arial" pitchFamily="34" charset="0"/>
            </a:rPr>
            <a:t>c. Camino hacia la desolación total de Cómala;</a:t>
          </a:r>
        </a:p>
      </dgm:t>
    </dgm:pt>
    <dgm:pt modelId="{560E37F1-3F1F-4D2E-ABC3-0B5BC6BEAA71}" type="parTrans" cxnId="{2EA77425-51AC-46DD-8436-FE4BB1641A32}">
      <dgm:prSet/>
      <dgm:spPr/>
      <dgm:t>
        <a:bodyPr/>
        <a:lstStyle/>
        <a:p>
          <a:endParaRPr lang="es-CO"/>
        </a:p>
      </dgm:t>
    </dgm:pt>
    <dgm:pt modelId="{A3BD360B-BD0C-405B-8208-6E5D9207760B}" type="sibTrans" cxnId="{2EA77425-51AC-46DD-8436-FE4BB1641A32}">
      <dgm:prSet/>
      <dgm:spPr/>
      <dgm:t>
        <a:bodyPr/>
        <a:lstStyle/>
        <a:p>
          <a:endParaRPr lang="es-CO"/>
        </a:p>
      </dgm:t>
    </dgm:pt>
    <dgm:pt modelId="{57123794-2515-4CC1-A461-340FBC47B725}" type="asst">
      <dgm:prSet phldrT="[Texto]" custT="1"/>
      <dgm:spPr/>
      <dgm:t>
        <a:bodyPr/>
        <a:lstStyle/>
        <a:p>
          <a:pPr algn="just"/>
          <a:r>
            <a:rPr lang="es-CO" sz="1000">
              <a:latin typeface="Arial" pitchFamily="34" charset="0"/>
              <a:cs typeface="Arial" pitchFamily="34" charset="0"/>
            </a:rPr>
            <a:t>d. Muerte de Pedro Páramo contra un trasfondo físico</a:t>
          </a:r>
        </a:p>
      </dgm:t>
    </dgm:pt>
    <dgm:pt modelId="{BD2B784B-B522-4F7B-B97B-EBA51A562801}" type="parTrans" cxnId="{353219FF-D53D-4527-A0E5-91D9DB08DB2A}">
      <dgm:prSet/>
      <dgm:spPr/>
      <dgm:t>
        <a:bodyPr/>
        <a:lstStyle/>
        <a:p>
          <a:endParaRPr lang="es-CO"/>
        </a:p>
      </dgm:t>
    </dgm:pt>
    <dgm:pt modelId="{36F057EA-BE35-4B16-9861-709FC4D4458A}" type="sibTrans" cxnId="{353219FF-D53D-4527-A0E5-91D9DB08DB2A}">
      <dgm:prSet/>
      <dgm:spPr/>
      <dgm:t>
        <a:bodyPr/>
        <a:lstStyle/>
        <a:p>
          <a:endParaRPr lang="es-CO"/>
        </a:p>
      </dgm:t>
    </dgm:pt>
    <dgm:pt modelId="{E551599A-4C77-441D-9150-41503C438285}" type="asst">
      <dgm:prSet phldrT="[Texto]" custT="1"/>
      <dgm:spPr/>
      <dgm:t>
        <a:bodyPr/>
        <a:lstStyle/>
        <a:p>
          <a:pPr algn="just"/>
          <a:r>
            <a:rPr lang="es-CO" sz="1000">
              <a:latin typeface="Arial" pitchFamily="34" charset="0"/>
              <a:cs typeface="Arial" pitchFamily="34" charset="0"/>
            </a:rPr>
            <a:t>“Cielo, infierno o tierra son estados de conciencia del ser”</a:t>
          </a:r>
        </a:p>
      </dgm:t>
    </dgm:pt>
    <dgm:pt modelId="{B6AC65D1-8EB6-49BD-988B-4D592370E9D9}" type="parTrans" cxnId="{92FA42B8-01D7-44B1-81E8-03010A47EE9A}">
      <dgm:prSet/>
      <dgm:spPr/>
      <dgm:t>
        <a:bodyPr/>
        <a:lstStyle/>
        <a:p>
          <a:endParaRPr lang="es-CO"/>
        </a:p>
      </dgm:t>
    </dgm:pt>
    <dgm:pt modelId="{9C734484-FFCE-4C59-BF57-D1514B31843D}" type="sibTrans" cxnId="{92FA42B8-01D7-44B1-81E8-03010A47EE9A}">
      <dgm:prSet/>
      <dgm:spPr/>
      <dgm:t>
        <a:bodyPr/>
        <a:lstStyle/>
        <a:p>
          <a:endParaRPr lang="es-CO"/>
        </a:p>
      </dgm:t>
    </dgm:pt>
    <dgm:pt modelId="{A45AB870-EE34-47FF-AD1A-A2D20670C485}">
      <dgm:prSet phldrT="[Texto]" custT="1"/>
      <dgm:spPr/>
      <dgm:t>
        <a:bodyPr/>
        <a:lstStyle/>
        <a:p>
          <a:pPr algn="just"/>
          <a:r>
            <a:rPr lang="es-CO" sz="1000">
              <a:latin typeface="Arial" pitchFamily="34" charset="0"/>
              <a:cs typeface="Arial" pitchFamily="34" charset="0"/>
            </a:rPr>
            <a:t>El espacio como proyección del carácter de los personajes</a:t>
          </a:r>
        </a:p>
      </dgm:t>
    </dgm:pt>
    <dgm:pt modelId="{896279DD-DA50-493D-BCAF-B2D85B6D6771}" type="parTrans" cxnId="{F21C11F0-23C8-4D6D-912E-3DD9F856AAE7}">
      <dgm:prSet/>
      <dgm:spPr/>
      <dgm:t>
        <a:bodyPr/>
        <a:lstStyle/>
        <a:p>
          <a:endParaRPr lang="es-CO"/>
        </a:p>
      </dgm:t>
    </dgm:pt>
    <dgm:pt modelId="{729EEAA1-35BC-4A8C-9F9B-F93578BC9582}" type="sibTrans" cxnId="{F21C11F0-23C8-4D6D-912E-3DD9F856AAE7}">
      <dgm:prSet/>
      <dgm:spPr/>
      <dgm:t>
        <a:bodyPr/>
        <a:lstStyle/>
        <a:p>
          <a:endParaRPr lang="es-CO"/>
        </a:p>
      </dgm:t>
    </dgm:pt>
    <dgm:pt modelId="{56D40DC4-3170-41DB-A1E3-B80DDFADFD52}">
      <dgm:prSet phldrT="[Texto]" custT="1"/>
      <dgm:spPr/>
      <dgm:t>
        <a:bodyPr/>
        <a:lstStyle/>
        <a:p>
          <a:pPr algn="just"/>
          <a:r>
            <a:rPr lang="es-CO" sz="1000">
              <a:latin typeface="Arial" pitchFamily="34" charset="0"/>
              <a:cs typeface="Arial" pitchFamily="34" charset="0"/>
            </a:rPr>
            <a:t>Ambig</a:t>
          </a:r>
          <a:r>
            <a:rPr lang="es-CO" sz="1000"/>
            <a:t>ü</a:t>
          </a:r>
          <a:r>
            <a:rPr lang="es-CO" sz="1000">
              <a:latin typeface="Arial" pitchFamily="34" charset="0"/>
              <a:cs typeface="Arial" pitchFamily="34" charset="0"/>
            </a:rPr>
            <a:t>edad temporal permitiendo el relato de            varios sucesos</a:t>
          </a:r>
        </a:p>
      </dgm:t>
    </dgm:pt>
    <dgm:pt modelId="{01464F16-A2C5-4F5E-8D99-6FAB349382DA}" type="parTrans" cxnId="{7CCC93B8-81E9-4555-AA06-D89FA161C1C3}">
      <dgm:prSet/>
      <dgm:spPr/>
      <dgm:t>
        <a:bodyPr/>
        <a:lstStyle/>
        <a:p>
          <a:endParaRPr lang="es-CO"/>
        </a:p>
      </dgm:t>
    </dgm:pt>
    <dgm:pt modelId="{F8B35157-A410-4D24-B86C-0522E2174136}" type="sibTrans" cxnId="{7CCC93B8-81E9-4555-AA06-D89FA161C1C3}">
      <dgm:prSet/>
      <dgm:spPr/>
      <dgm:t>
        <a:bodyPr/>
        <a:lstStyle/>
        <a:p>
          <a:endParaRPr lang="es-CO"/>
        </a:p>
      </dgm:t>
    </dgm:pt>
    <dgm:pt modelId="{082F4710-F5DE-4D6C-A7E3-A45F4257F17B}">
      <dgm:prSet phldrT="[Texto]" custT="1"/>
      <dgm:spPr/>
      <dgm:t>
        <a:bodyPr/>
        <a:lstStyle/>
        <a:p>
          <a:pPr algn="just"/>
          <a:r>
            <a:rPr lang="es-CO" sz="1000">
              <a:latin typeface="Arial" pitchFamily="34" charset="0"/>
              <a:cs typeface="Arial" pitchFamily="34" charset="0"/>
            </a:rPr>
            <a:t>Efecto en el lector: Creación de un espacio mítico</a:t>
          </a:r>
        </a:p>
      </dgm:t>
    </dgm:pt>
    <dgm:pt modelId="{39358E53-23DD-41CB-B8AE-4651AE1FD6DB}" type="parTrans" cxnId="{4DADEF7D-FF26-478E-9A6E-35DAB22140A0}">
      <dgm:prSet/>
      <dgm:spPr/>
      <dgm:t>
        <a:bodyPr/>
        <a:lstStyle/>
        <a:p>
          <a:endParaRPr lang="es-CO"/>
        </a:p>
      </dgm:t>
    </dgm:pt>
    <dgm:pt modelId="{0ECE4E9D-1F9C-4E84-82F0-47576B267930}" type="sibTrans" cxnId="{4DADEF7D-FF26-478E-9A6E-35DAB22140A0}">
      <dgm:prSet/>
      <dgm:spPr/>
      <dgm:t>
        <a:bodyPr/>
        <a:lstStyle/>
        <a:p>
          <a:endParaRPr lang="es-CO"/>
        </a:p>
      </dgm:t>
    </dgm:pt>
    <dgm:pt modelId="{74D1F6EA-251D-4ACA-8230-7861B76B5438}">
      <dgm:prSet phldrT="[Texto]" custT="1"/>
      <dgm:spPr/>
      <dgm:t>
        <a:bodyPr/>
        <a:lstStyle/>
        <a:p>
          <a:pPr algn="just"/>
          <a:r>
            <a:rPr lang="es-CO" sz="1000">
              <a:latin typeface="Arial" pitchFamily="34" charset="0"/>
              <a:cs typeface="Arial" pitchFamily="34" charset="0"/>
            </a:rPr>
            <a:t>La muerte de Florencio como la perdida del espacio erótico de Susana San Juan</a:t>
          </a:r>
        </a:p>
      </dgm:t>
    </dgm:pt>
    <dgm:pt modelId="{2C4DAC8C-46F6-4A76-9A06-E6EBF1422103}" type="parTrans" cxnId="{2941E628-1F97-44BA-A60C-78194F9E00F9}">
      <dgm:prSet/>
      <dgm:spPr/>
      <dgm:t>
        <a:bodyPr/>
        <a:lstStyle/>
        <a:p>
          <a:endParaRPr lang="es-CO"/>
        </a:p>
      </dgm:t>
    </dgm:pt>
    <dgm:pt modelId="{6BA8E654-FC36-43B1-A1DC-BE88398F1D6F}" type="sibTrans" cxnId="{2941E628-1F97-44BA-A60C-78194F9E00F9}">
      <dgm:prSet/>
      <dgm:spPr/>
      <dgm:t>
        <a:bodyPr/>
        <a:lstStyle/>
        <a:p>
          <a:endParaRPr lang="es-CO"/>
        </a:p>
      </dgm:t>
    </dgm:pt>
    <dgm:pt modelId="{DF9AA10D-8CB0-43D7-8C3B-DA7EAA00D4C7}">
      <dgm:prSet phldrT="[Texto]" custT="1"/>
      <dgm:spPr/>
      <dgm:t>
        <a:bodyPr/>
        <a:lstStyle/>
        <a:p>
          <a:pPr algn="just"/>
          <a:r>
            <a:rPr lang="es-CO" sz="1000">
              <a:latin typeface="Arial" pitchFamily="34" charset="0"/>
              <a:cs typeface="Arial" pitchFamily="34" charset="0"/>
            </a:rPr>
            <a:t>La relación entre el espacio descrito por dolores y el creado por Susana cruzándose en el destino final que estos tienen, terminando en ser deserticos y aislados</a:t>
          </a:r>
        </a:p>
      </dgm:t>
    </dgm:pt>
    <dgm:pt modelId="{960FD153-05F0-43F1-84E9-C27D3B4AA7F9}" type="parTrans" cxnId="{8B6FE569-AF93-4736-AE47-59538EA91C25}">
      <dgm:prSet/>
      <dgm:spPr/>
      <dgm:t>
        <a:bodyPr/>
        <a:lstStyle/>
        <a:p>
          <a:endParaRPr lang="es-CO"/>
        </a:p>
      </dgm:t>
    </dgm:pt>
    <dgm:pt modelId="{04CE046C-BCCC-4D57-9684-2588939CD3D0}" type="sibTrans" cxnId="{8B6FE569-AF93-4736-AE47-59538EA91C25}">
      <dgm:prSet/>
      <dgm:spPr/>
      <dgm:t>
        <a:bodyPr/>
        <a:lstStyle/>
        <a:p>
          <a:endParaRPr lang="es-CO"/>
        </a:p>
      </dgm:t>
    </dgm:pt>
    <dgm:pt modelId="{954511CC-E7C0-444D-B570-05EB1FB34617}" type="asst">
      <dgm:prSet phldrT="[Texto]" custT="1"/>
      <dgm:spPr/>
      <dgm:t>
        <a:bodyPr/>
        <a:lstStyle/>
        <a:p>
          <a:pPr algn="just"/>
          <a:r>
            <a:rPr lang="es-CO" sz="1000">
              <a:latin typeface="Arial" pitchFamily="34" charset="0"/>
              <a:cs typeface="Arial" pitchFamily="34" charset="0"/>
            </a:rPr>
            <a:t>“Claramente se establecen unas relaciones espaciales entre un arriba (la realidad, la normalidad, la tierra) y un abajo (lo irreal, lo sombrío, lo órfico)”</a:t>
          </a:r>
        </a:p>
      </dgm:t>
    </dgm:pt>
    <dgm:pt modelId="{552209A5-4087-4227-BD08-31FEEF35806A}" type="parTrans" cxnId="{C8594D51-E15B-42CD-8C2A-A0D145BDA489}">
      <dgm:prSet/>
      <dgm:spPr/>
      <dgm:t>
        <a:bodyPr/>
        <a:lstStyle/>
        <a:p>
          <a:endParaRPr lang="es-CO"/>
        </a:p>
      </dgm:t>
    </dgm:pt>
    <dgm:pt modelId="{86E15E8D-827A-49FC-B27F-3FFF2486F6D1}" type="sibTrans" cxnId="{C8594D51-E15B-42CD-8C2A-A0D145BDA489}">
      <dgm:prSet/>
      <dgm:spPr/>
      <dgm:t>
        <a:bodyPr/>
        <a:lstStyle/>
        <a:p>
          <a:endParaRPr lang="es-CO"/>
        </a:p>
      </dgm:t>
    </dgm:pt>
    <dgm:pt modelId="{DF87ED52-386C-4ABD-8BA6-43B60F95AEB9}" type="pres">
      <dgm:prSet presAssocID="{AF57F42C-5D11-45BE-BEFE-E8495E39E8E1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s-CO"/>
        </a:p>
      </dgm:t>
    </dgm:pt>
    <dgm:pt modelId="{8AD27FBD-9F2E-444E-B850-B448C26D2215}" type="pres">
      <dgm:prSet presAssocID="{52B861EF-9FB1-4FB3-B8A6-9508111F9252}" presName="hierRoot1" presStyleCnt="0">
        <dgm:presLayoutVars>
          <dgm:hierBranch val="init"/>
        </dgm:presLayoutVars>
      </dgm:prSet>
      <dgm:spPr/>
    </dgm:pt>
    <dgm:pt modelId="{FE7CBEC9-CEBA-4A00-9DC6-903FB3089DB8}" type="pres">
      <dgm:prSet presAssocID="{52B861EF-9FB1-4FB3-B8A6-9508111F9252}" presName="rootComposite1" presStyleCnt="0"/>
      <dgm:spPr/>
    </dgm:pt>
    <dgm:pt modelId="{1A78BF15-8E3B-4399-88AE-C1AC9E527637}" type="pres">
      <dgm:prSet presAssocID="{52B861EF-9FB1-4FB3-B8A6-9508111F9252}" presName="rootText1" presStyleLbl="node0" presStyleIdx="0" presStyleCnt="1" custScaleX="153153" custScaleY="131498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C62D922E-6D9F-43EA-84F4-7D331A753000}" type="pres">
      <dgm:prSet presAssocID="{52B861EF-9FB1-4FB3-B8A6-9508111F9252}" presName="rootConnector1" presStyleLbl="node1" presStyleIdx="0" presStyleCnt="0"/>
      <dgm:spPr/>
      <dgm:t>
        <a:bodyPr/>
        <a:lstStyle/>
        <a:p>
          <a:endParaRPr lang="es-CO"/>
        </a:p>
      </dgm:t>
    </dgm:pt>
    <dgm:pt modelId="{1C2EAD23-C994-4469-8DA9-9A275C198600}" type="pres">
      <dgm:prSet presAssocID="{52B861EF-9FB1-4FB3-B8A6-9508111F9252}" presName="hierChild2" presStyleCnt="0"/>
      <dgm:spPr/>
    </dgm:pt>
    <dgm:pt modelId="{A333382E-79F7-45D7-98EB-C872F8488D94}" type="pres">
      <dgm:prSet presAssocID="{E2EA6B12-2F02-4363-BB1C-7721AAABC471}" presName="Name37" presStyleLbl="parChTrans1D2" presStyleIdx="0" presStyleCnt="5"/>
      <dgm:spPr/>
      <dgm:t>
        <a:bodyPr/>
        <a:lstStyle/>
        <a:p>
          <a:endParaRPr lang="es-CO"/>
        </a:p>
      </dgm:t>
    </dgm:pt>
    <dgm:pt modelId="{331D75DF-34D5-47CE-8221-A0F66728A894}" type="pres">
      <dgm:prSet presAssocID="{3ED39624-1FAF-4D45-B088-CDA43DA28FF6}" presName="hierRoot2" presStyleCnt="0">
        <dgm:presLayoutVars>
          <dgm:hierBranch val="init"/>
        </dgm:presLayoutVars>
      </dgm:prSet>
      <dgm:spPr/>
    </dgm:pt>
    <dgm:pt modelId="{99E9F47E-78A9-4EB1-8AD7-02D8A992504E}" type="pres">
      <dgm:prSet presAssocID="{3ED39624-1FAF-4D45-B088-CDA43DA28FF6}" presName="rootComposite" presStyleCnt="0"/>
      <dgm:spPr/>
    </dgm:pt>
    <dgm:pt modelId="{4477C6CA-7F5F-4910-85D2-6AB39C393902}" type="pres">
      <dgm:prSet presAssocID="{3ED39624-1FAF-4D45-B088-CDA43DA28FF6}" presName="rootText" presStyleLbl="node2" presStyleIdx="0" presStyleCnt="3" custScaleX="122158" custScaleY="12370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15712245-0372-4B64-B42C-63457C92DA82}" type="pres">
      <dgm:prSet presAssocID="{3ED39624-1FAF-4D45-B088-CDA43DA28FF6}" presName="rootConnector" presStyleLbl="node2" presStyleIdx="0" presStyleCnt="3"/>
      <dgm:spPr/>
      <dgm:t>
        <a:bodyPr/>
        <a:lstStyle/>
        <a:p>
          <a:endParaRPr lang="es-CO"/>
        </a:p>
      </dgm:t>
    </dgm:pt>
    <dgm:pt modelId="{1952D52F-FB20-42AE-88A5-37FB3D61DEC0}" type="pres">
      <dgm:prSet presAssocID="{3ED39624-1FAF-4D45-B088-CDA43DA28FF6}" presName="hierChild4" presStyleCnt="0"/>
      <dgm:spPr/>
    </dgm:pt>
    <dgm:pt modelId="{E7CC11A1-14F6-40A3-8ED3-8AE851EF7018}" type="pres">
      <dgm:prSet presAssocID="{3ED39624-1FAF-4D45-B088-CDA43DA28FF6}" presName="hierChild5" presStyleCnt="0"/>
      <dgm:spPr/>
    </dgm:pt>
    <dgm:pt modelId="{0E0CA86C-F5AE-42CF-A789-300274A7C6F6}" type="pres">
      <dgm:prSet presAssocID="{62D26C4C-661C-4399-A112-B59C58D6630B}" presName="Name37" presStyleLbl="parChTrans1D2" presStyleIdx="1" presStyleCnt="5"/>
      <dgm:spPr/>
      <dgm:t>
        <a:bodyPr/>
        <a:lstStyle/>
        <a:p>
          <a:endParaRPr lang="es-CO"/>
        </a:p>
      </dgm:t>
    </dgm:pt>
    <dgm:pt modelId="{98A70441-216C-4C58-9E11-78D42C3DAABF}" type="pres">
      <dgm:prSet presAssocID="{D38EC989-F2EA-48FE-9B5E-328FC75BCB1B}" presName="hierRoot2" presStyleCnt="0">
        <dgm:presLayoutVars>
          <dgm:hierBranch val="init"/>
        </dgm:presLayoutVars>
      </dgm:prSet>
      <dgm:spPr/>
    </dgm:pt>
    <dgm:pt modelId="{0F001B05-EA70-4E9D-98F7-F00DEE939BD6}" type="pres">
      <dgm:prSet presAssocID="{D38EC989-F2EA-48FE-9B5E-328FC75BCB1B}" presName="rootComposite" presStyleCnt="0"/>
      <dgm:spPr/>
    </dgm:pt>
    <dgm:pt modelId="{CA271F05-6AAB-43DA-86DB-D14826EA91B7}" type="pres">
      <dgm:prSet presAssocID="{D38EC989-F2EA-48FE-9B5E-328FC75BCB1B}" presName="rootText" presStyleLbl="node2" presStyleIdx="1" presStyleCnt="3" custScaleX="112231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3DC65D92-DD0D-4460-B69B-63DBD49F59DD}" type="pres">
      <dgm:prSet presAssocID="{D38EC989-F2EA-48FE-9B5E-328FC75BCB1B}" presName="rootConnector" presStyleLbl="node2" presStyleIdx="1" presStyleCnt="3"/>
      <dgm:spPr/>
      <dgm:t>
        <a:bodyPr/>
        <a:lstStyle/>
        <a:p>
          <a:endParaRPr lang="es-CO"/>
        </a:p>
      </dgm:t>
    </dgm:pt>
    <dgm:pt modelId="{1E226C82-6C3C-4A0B-8802-2233E1B20808}" type="pres">
      <dgm:prSet presAssocID="{D38EC989-F2EA-48FE-9B5E-328FC75BCB1B}" presName="hierChild4" presStyleCnt="0"/>
      <dgm:spPr/>
    </dgm:pt>
    <dgm:pt modelId="{57335916-DC04-402A-944D-3DFDC85F273F}" type="pres">
      <dgm:prSet presAssocID="{180E1AAB-E392-46BE-BBA3-2BD306C68708}" presName="Name37" presStyleLbl="parChTrans1D3" presStyleIdx="0" presStyleCnt="5"/>
      <dgm:spPr/>
      <dgm:t>
        <a:bodyPr/>
        <a:lstStyle/>
        <a:p>
          <a:endParaRPr lang="es-CO"/>
        </a:p>
      </dgm:t>
    </dgm:pt>
    <dgm:pt modelId="{2B1E4D9C-A594-4F1B-9D64-AB807390DC7A}" type="pres">
      <dgm:prSet presAssocID="{A38C655B-AF42-4349-B576-F7F0CE47CE88}" presName="hierRoot2" presStyleCnt="0">
        <dgm:presLayoutVars>
          <dgm:hierBranch val="init"/>
        </dgm:presLayoutVars>
      </dgm:prSet>
      <dgm:spPr/>
    </dgm:pt>
    <dgm:pt modelId="{CFBC1734-3B17-4DF9-B65F-36F7102E0BDC}" type="pres">
      <dgm:prSet presAssocID="{A38C655B-AF42-4349-B576-F7F0CE47CE88}" presName="rootComposite" presStyleCnt="0"/>
      <dgm:spPr/>
    </dgm:pt>
    <dgm:pt modelId="{7D97ADA4-575B-4D3C-AB99-1AC67C7B4A5D}" type="pres">
      <dgm:prSet presAssocID="{A38C655B-AF42-4349-B576-F7F0CE47CE88}" presName="rootText" presStyleLbl="node3" presStyleIdx="0" presStyleCnt="3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5F45F80D-F407-4ECA-89F4-AFC4D18BF2E6}" type="pres">
      <dgm:prSet presAssocID="{A38C655B-AF42-4349-B576-F7F0CE47CE88}" presName="rootConnector" presStyleLbl="node3" presStyleIdx="0" presStyleCnt="3"/>
      <dgm:spPr/>
      <dgm:t>
        <a:bodyPr/>
        <a:lstStyle/>
        <a:p>
          <a:endParaRPr lang="es-CO"/>
        </a:p>
      </dgm:t>
    </dgm:pt>
    <dgm:pt modelId="{1EE23890-4F6B-4AC2-A6DC-5E561CD2AD90}" type="pres">
      <dgm:prSet presAssocID="{A38C655B-AF42-4349-B576-F7F0CE47CE88}" presName="hierChild4" presStyleCnt="0"/>
      <dgm:spPr/>
    </dgm:pt>
    <dgm:pt modelId="{0B20E527-EDF9-4A69-B1AE-191C1ABC310A}" type="pres">
      <dgm:prSet presAssocID="{896279DD-DA50-493D-BCAF-B2D85B6D6771}" presName="Name37" presStyleLbl="parChTrans1D4" presStyleIdx="0" presStyleCnt="6"/>
      <dgm:spPr/>
      <dgm:t>
        <a:bodyPr/>
        <a:lstStyle/>
        <a:p>
          <a:endParaRPr lang="es-CO"/>
        </a:p>
      </dgm:t>
    </dgm:pt>
    <dgm:pt modelId="{983E2D73-AD7B-4625-AAB9-F89BB088273B}" type="pres">
      <dgm:prSet presAssocID="{A45AB870-EE34-47FF-AD1A-A2D20670C485}" presName="hierRoot2" presStyleCnt="0">
        <dgm:presLayoutVars>
          <dgm:hierBranch val="init"/>
        </dgm:presLayoutVars>
      </dgm:prSet>
      <dgm:spPr/>
    </dgm:pt>
    <dgm:pt modelId="{24747AE1-B13A-4F39-8D35-CDB62337AF17}" type="pres">
      <dgm:prSet presAssocID="{A45AB870-EE34-47FF-AD1A-A2D20670C485}" presName="rootComposite" presStyleCnt="0"/>
      <dgm:spPr/>
    </dgm:pt>
    <dgm:pt modelId="{962FCAF2-57CF-4538-9291-0994E828617E}" type="pres">
      <dgm:prSet presAssocID="{A45AB870-EE34-47FF-AD1A-A2D20670C485}" presName="rootText" presStyleLbl="node4" presStyleIdx="0" presStyleCnt="2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3938B538-D25B-4EC9-AD08-DDE9E663D27A}" type="pres">
      <dgm:prSet presAssocID="{A45AB870-EE34-47FF-AD1A-A2D20670C485}" presName="rootConnector" presStyleLbl="node4" presStyleIdx="0" presStyleCnt="2"/>
      <dgm:spPr/>
      <dgm:t>
        <a:bodyPr/>
        <a:lstStyle/>
        <a:p>
          <a:endParaRPr lang="es-CO"/>
        </a:p>
      </dgm:t>
    </dgm:pt>
    <dgm:pt modelId="{8FC7DF1D-FF1E-422B-BA0B-525694D42846}" type="pres">
      <dgm:prSet presAssocID="{A45AB870-EE34-47FF-AD1A-A2D20670C485}" presName="hierChild4" presStyleCnt="0"/>
      <dgm:spPr/>
    </dgm:pt>
    <dgm:pt modelId="{EADF8E3E-BC81-45E9-BA7A-8BC492721994}" type="pres">
      <dgm:prSet presAssocID="{A45AB870-EE34-47FF-AD1A-A2D20670C485}" presName="hierChild5" presStyleCnt="0"/>
      <dgm:spPr/>
    </dgm:pt>
    <dgm:pt modelId="{85503616-D928-42BA-B1FA-4872649A1B4A}" type="pres">
      <dgm:prSet presAssocID="{A38C655B-AF42-4349-B576-F7F0CE47CE88}" presName="hierChild5" presStyleCnt="0"/>
      <dgm:spPr/>
    </dgm:pt>
    <dgm:pt modelId="{FE9A229B-A482-4BCE-8711-F01EC18DA920}" type="pres">
      <dgm:prSet presAssocID="{01464F16-A2C5-4F5E-8D99-6FAB349382DA}" presName="Name37" presStyleLbl="parChTrans1D3" presStyleIdx="1" presStyleCnt="5"/>
      <dgm:spPr/>
      <dgm:t>
        <a:bodyPr/>
        <a:lstStyle/>
        <a:p>
          <a:endParaRPr lang="es-CO"/>
        </a:p>
      </dgm:t>
    </dgm:pt>
    <dgm:pt modelId="{FC604217-22FB-4872-B5EF-F0828559CDC7}" type="pres">
      <dgm:prSet presAssocID="{56D40DC4-3170-41DB-A1E3-B80DDFADFD52}" presName="hierRoot2" presStyleCnt="0">
        <dgm:presLayoutVars>
          <dgm:hierBranch val="init"/>
        </dgm:presLayoutVars>
      </dgm:prSet>
      <dgm:spPr/>
    </dgm:pt>
    <dgm:pt modelId="{B0173404-5D69-4F3C-AD23-0F9EEB2937CE}" type="pres">
      <dgm:prSet presAssocID="{56D40DC4-3170-41DB-A1E3-B80DDFADFD52}" presName="rootComposite" presStyleCnt="0"/>
      <dgm:spPr/>
    </dgm:pt>
    <dgm:pt modelId="{F08C656E-DD97-4D72-A749-2673F0A0EA75}" type="pres">
      <dgm:prSet presAssocID="{56D40DC4-3170-41DB-A1E3-B80DDFADFD52}" presName="rootText" presStyleLbl="node3" presStyleIdx="1" presStyleCnt="3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6826F92F-D650-43A8-8284-29DC6A76B7DE}" type="pres">
      <dgm:prSet presAssocID="{56D40DC4-3170-41DB-A1E3-B80DDFADFD52}" presName="rootConnector" presStyleLbl="node3" presStyleIdx="1" presStyleCnt="3"/>
      <dgm:spPr/>
      <dgm:t>
        <a:bodyPr/>
        <a:lstStyle/>
        <a:p>
          <a:endParaRPr lang="es-CO"/>
        </a:p>
      </dgm:t>
    </dgm:pt>
    <dgm:pt modelId="{DF18B47A-0678-458D-81BD-D3860BF4721B}" type="pres">
      <dgm:prSet presAssocID="{56D40DC4-3170-41DB-A1E3-B80DDFADFD52}" presName="hierChild4" presStyleCnt="0"/>
      <dgm:spPr/>
    </dgm:pt>
    <dgm:pt modelId="{F7DB7994-AE64-468E-9AD5-673CB4DEF533}" type="pres">
      <dgm:prSet presAssocID="{39358E53-23DD-41CB-B8AE-4651AE1FD6DB}" presName="Name37" presStyleLbl="parChTrans1D4" presStyleIdx="1" presStyleCnt="6"/>
      <dgm:spPr/>
      <dgm:t>
        <a:bodyPr/>
        <a:lstStyle/>
        <a:p>
          <a:endParaRPr lang="es-CO"/>
        </a:p>
      </dgm:t>
    </dgm:pt>
    <dgm:pt modelId="{73298B18-285C-41AD-A137-1DEBEE3A5A91}" type="pres">
      <dgm:prSet presAssocID="{082F4710-F5DE-4D6C-A7E3-A45F4257F17B}" presName="hierRoot2" presStyleCnt="0">
        <dgm:presLayoutVars>
          <dgm:hierBranch val="init"/>
        </dgm:presLayoutVars>
      </dgm:prSet>
      <dgm:spPr/>
    </dgm:pt>
    <dgm:pt modelId="{6742F759-9F3D-40E3-8CE0-588A6F39647D}" type="pres">
      <dgm:prSet presAssocID="{082F4710-F5DE-4D6C-A7E3-A45F4257F17B}" presName="rootComposite" presStyleCnt="0"/>
      <dgm:spPr/>
    </dgm:pt>
    <dgm:pt modelId="{B3BB5D8B-8D1A-4FF6-B7D7-EF2D2CCEEF68}" type="pres">
      <dgm:prSet presAssocID="{082F4710-F5DE-4D6C-A7E3-A45F4257F17B}" presName="rootText" presStyleLbl="node4" presStyleIdx="1" presStyleCnt="2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FAA14902-B098-4D1F-9038-03379C6A0454}" type="pres">
      <dgm:prSet presAssocID="{082F4710-F5DE-4D6C-A7E3-A45F4257F17B}" presName="rootConnector" presStyleLbl="node4" presStyleIdx="1" presStyleCnt="2"/>
      <dgm:spPr/>
      <dgm:t>
        <a:bodyPr/>
        <a:lstStyle/>
        <a:p>
          <a:endParaRPr lang="es-CO"/>
        </a:p>
      </dgm:t>
    </dgm:pt>
    <dgm:pt modelId="{B42712BC-D531-4381-84A5-878FD6C9C956}" type="pres">
      <dgm:prSet presAssocID="{082F4710-F5DE-4D6C-A7E3-A45F4257F17B}" presName="hierChild4" presStyleCnt="0"/>
      <dgm:spPr/>
    </dgm:pt>
    <dgm:pt modelId="{0BF521E1-0893-4765-8670-6C994BE7362E}" type="pres">
      <dgm:prSet presAssocID="{082F4710-F5DE-4D6C-A7E3-A45F4257F17B}" presName="hierChild5" presStyleCnt="0"/>
      <dgm:spPr/>
    </dgm:pt>
    <dgm:pt modelId="{18DF3C4F-2130-42BE-BEE4-4A39E2786838}" type="pres">
      <dgm:prSet presAssocID="{56D40DC4-3170-41DB-A1E3-B80DDFADFD52}" presName="hierChild5" presStyleCnt="0"/>
      <dgm:spPr/>
    </dgm:pt>
    <dgm:pt modelId="{DB27059A-45CF-4D65-B95F-F612EEB6A86C}" type="pres">
      <dgm:prSet presAssocID="{D38EC989-F2EA-48FE-9B5E-328FC75BCB1B}" presName="hierChild5" presStyleCnt="0"/>
      <dgm:spPr/>
    </dgm:pt>
    <dgm:pt modelId="{66A86A94-599B-4B9B-A887-7EEA077C0311}" type="pres">
      <dgm:prSet presAssocID="{2C4DAC8C-46F6-4A76-9A06-E6EBF1422103}" presName="Name37" presStyleLbl="parChTrans1D2" presStyleIdx="2" presStyleCnt="5"/>
      <dgm:spPr/>
      <dgm:t>
        <a:bodyPr/>
        <a:lstStyle/>
        <a:p>
          <a:endParaRPr lang="es-CO"/>
        </a:p>
      </dgm:t>
    </dgm:pt>
    <dgm:pt modelId="{415BA99D-D46E-439D-824F-31D79030814D}" type="pres">
      <dgm:prSet presAssocID="{74D1F6EA-251D-4ACA-8230-7861B76B5438}" presName="hierRoot2" presStyleCnt="0">
        <dgm:presLayoutVars>
          <dgm:hierBranch val="init"/>
        </dgm:presLayoutVars>
      </dgm:prSet>
      <dgm:spPr/>
    </dgm:pt>
    <dgm:pt modelId="{4CC6497B-23B1-4842-873A-8AB2FEC1D221}" type="pres">
      <dgm:prSet presAssocID="{74D1F6EA-251D-4ACA-8230-7861B76B5438}" presName="rootComposite" presStyleCnt="0"/>
      <dgm:spPr/>
    </dgm:pt>
    <dgm:pt modelId="{67862132-2195-46A9-863C-1A3808752B5C}" type="pres">
      <dgm:prSet presAssocID="{74D1F6EA-251D-4ACA-8230-7861B76B5438}" presName="rootText" presStyleLbl="node2" presStyleIdx="2" presStyleCnt="3" custScaleX="111710" custScaleY="125023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F8CBCA93-DB8C-496A-893F-E6F4CE7CE64A}" type="pres">
      <dgm:prSet presAssocID="{74D1F6EA-251D-4ACA-8230-7861B76B5438}" presName="rootConnector" presStyleLbl="node2" presStyleIdx="2" presStyleCnt="3"/>
      <dgm:spPr/>
      <dgm:t>
        <a:bodyPr/>
        <a:lstStyle/>
        <a:p>
          <a:endParaRPr lang="es-CO"/>
        </a:p>
      </dgm:t>
    </dgm:pt>
    <dgm:pt modelId="{4E782875-51CB-4933-9867-CB8947C11E23}" type="pres">
      <dgm:prSet presAssocID="{74D1F6EA-251D-4ACA-8230-7861B76B5438}" presName="hierChild4" presStyleCnt="0"/>
      <dgm:spPr/>
    </dgm:pt>
    <dgm:pt modelId="{A100826A-9C6D-41DC-B711-B63A5466E988}" type="pres">
      <dgm:prSet presAssocID="{960FD153-05F0-43F1-84E9-C27D3B4AA7F9}" presName="Name37" presStyleLbl="parChTrans1D3" presStyleIdx="2" presStyleCnt="5"/>
      <dgm:spPr/>
      <dgm:t>
        <a:bodyPr/>
        <a:lstStyle/>
        <a:p>
          <a:endParaRPr lang="es-CO"/>
        </a:p>
      </dgm:t>
    </dgm:pt>
    <dgm:pt modelId="{FDD5F3F1-4AC7-452F-ABE3-ECC488C4FC62}" type="pres">
      <dgm:prSet presAssocID="{DF9AA10D-8CB0-43D7-8C3B-DA7EAA00D4C7}" presName="hierRoot2" presStyleCnt="0">
        <dgm:presLayoutVars>
          <dgm:hierBranch val="init"/>
        </dgm:presLayoutVars>
      </dgm:prSet>
      <dgm:spPr/>
    </dgm:pt>
    <dgm:pt modelId="{C064BE7C-4F56-4544-89B4-C85333112495}" type="pres">
      <dgm:prSet presAssocID="{DF9AA10D-8CB0-43D7-8C3B-DA7EAA00D4C7}" presName="rootComposite" presStyleCnt="0"/>
      <dgm:spPr/>
    </dgm:pt>
    <dgm:pt modelId="{426F8F65-2403-4A2A-8FC0-B09E16915372}" type="pres">
      <dgm:prSet presAssocID="{DF9AA10D-8CB0-43D7-8C3B-DA7EAA00D4C7}" presName="rootText" presStyleLbl="node3" presStyleIdx="2" presStyleCnt="3" custScaleX="141202" custScaleY="161143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33A6F7CD-34F1-42BF-98FE-CD2329422A13}" type="pres">
      <dgm:prSet presAssocID="{DF9AA10D-8CB0-43D7-8C3B-DA7EAA00D4C7}" presName="rootConnector" presStyleLbl="node3" presStyleIdx="2" presStyleCnt="3"/>
      <dgm:spPr/>
      <dgm:t>
        <a:bodyPr/>
        <a:lstStyle/>
        <a:p>
          <a:endParaRPr lang="es-CO"/>
        </a:p>
      </dgm:t>
    </dgm:pt>
    <dgm:pt modelId="{1CBCA688-A881-46B5-98F0-2FC7436D99D7}" type="pres">
      <dgm:prSet presAssocID="{DF9AA10D-8CB0-43D7-8C3B-DA7EAA00D4C7}" presName="hierChild4" presStyleCnt="0"/>
      <dgm:spPr/>
    </dgm:pt>
    <dgm:pt modelId="{2A126342-D09F-4A0C-AFC9-A987528021A0}" type="pres">
      <dgm:prSet presAssocID="{DF9AA10D-8CB0-43D7-8C3B-DA7EAA00D4C7}" presName="hierChild5" presStyleCnt="0"/>
      <dgm:spPr/>
    </dgm:pt>
    <dgm:pt modelId="{47A907CD-4D29-4C53-9823-2F15DD1AE5A7}" type="pres">
      <dgm:prSet presAssocID="{74D1F6EA-251D-4ACA-8230-7861B76B5438}" presName="hierChild5" presStyleCnt="0"/>
      <dgm:spPr/>
    </dgm:pt>
    <dgm:pt modelId="{84708188-5C98-4E7F-AA26-8610B693257C}" type="pres">
      <dgm:prSet presAssocID="{52B861EF-9FB1-4FB3-B8A6-9508111F9252}" presName="hierChild3" presStyleCnt="0"/>
      <dgm:spPr/>
    </dgm:pt>
    <dgm:pt modelId="{1BF0E2BF-B111-48A9-BD60-99947339623B}" type="pres">
      <dgm:prSet presAssocID="{562095B3-2732-40E5-A77A-37013C20D50F}" presName="Name111" presStyleLbl="parChTrans1D2" presStyleIdx="3" presStyleCnt="5"/>
      <dgm:spPr/>
      <dgm:t>
        <a:bodyPr/>
        <a:lstStyle/>
        <a:p>
          <a:endParaRPr lang="es-CO"/>
        </a:p>
      </dgm:t>
    </dgm:pt>
    <dgm:pt modelId="{6AB4964B-4E61-4C43-8236-9B253E4A891B}" type="pres">
      <dgm:prSet presAssocID="{933E6BE0-CFE3-42C5-B3FD-D5191C6228CC}" presName="hierRoot3" presStyleCnt="0">
        <dgm:presLayoutVars>
          <dgm:hierBranch val="init"/>
        </dgm:presLayoutVars>
      </dgm:prSet>
      <dgm:spPr/>
    </dgm:pt>
    <dgm:pt modelId="{65CF55AC-2FB7-4CFA-B1EC-ED54D4F5CC9F}" type="pres">
      <dgm:prSet presAssocID="{933E6BE0-CFE3-42C5-B3FD-D5191C6228CC}" presName="rootComposite3" presStyleCnt="0"/>
      <dgm:spPr/>
    </dgm:pt>
    <dgm:pt modelId="{62A4BC84-D6D6-4E40-BD71-4C64B3AA226D}" type="pres">
      <dgm:prSet presAssocID="{933E6BE0-CFE3-42C5-B3FD-D5191C6228CC}" presName="rootText3" presStyleLbl="asst1" presStyleIdx="0" presStyleCnt="8" custScaleX="123980" custScaleY="146369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028C9727-4504-4EA8-ACFB-5B77DE850614}" type="pres">
      <dgm:prSet presAssocID="{933E6BE0-CFE3-42C5-B3FD-D5191C6228CC}" presName="rootConnector3" presStyleLbl="asst1" presStyleIdx="0" presStyleCnt="8"/>
      <dgm:spPr/>
      <dgm:t>
        <a:bodyPr/>
        <a:lstStyle/>
        <a:p>
          <a:endParaRPr lang="es-CO"/>
        </a:p>
      </dgm:t>
    </dgm:pt>
    <dgm:pt modelId="{42A6E52E-D950-4454-BD49-2CB8B2ED0C3F}" type="pres">
      <dgm:prSet presAssocID="{933E6BE0-CFE3-42C5-B3FD-D5191C6228CC}" presName="hierChild6" presStyleCnt="0"/>
      <dgm:spPr/>
    </dgm:pt>
    <dgm:pt modelId="{A8DC1AD3-805F-4505-99CB-F32770E434A5}" type="pres">
      <dgm:prSet presAssocID="{933E6BE0-CFE3-42C5-B3FD-D5191C6228CC}" presName="hierChild7" presStyleCnt="0"/>
      <dgm:spPr/>
    </dgm:pt>
    <dgm:pt modelId="{BFEBF855-D3C3-41DE-BCC0-2E43573D585C}" type="pres">
      <dgm:prSet presAssocID="{552209A5-4087-4227-BD08-31FEEF35806A}" presName="Name111" presStyleLbl="parChTrans1D2" presStyleIdx="4" presStyleCnt="5"/>
      <dgm:spPr/>
      <dgm:t>
        <a:bodyPr/>
        <a:lstStyle/>
        <a:p>
          <a:endParaRPr lang="es-CO"/>
        </a:p>
      </dgm:t>
    </dgm:pt>
    <dgm:pt modelId="{2C4DACC2-80F1-4C0E-859B-38852197375E}" type="pres">
      <dgm:prSet presAssocID="{954511CC-E7C0-444D-B570-05EB1FB34617}" presName="hierRoot3" presStyleCnt="0">
        <dgm:presLayoutVars>
          <dgm:hierBranch val="init"/>
        </dgm:presLayoutVars>
      </dgm:prSet>
      <dgm:spPr/>
    </dgm:pt>
    <dgm:pt modelId="{79ACC91E-0BA7-4657-B5BF-78CD4B35BD42}" type="pres">
      <dgm:prSet presAssocID="{954511CC-E7C0-444D-B570-05EB1FB34617}" presName="rootComposite3" presStyleCnt="0"/>
      <dgm:spPr/>
    </dgm:pt>
    <dgm:pt modelId="{59CD1F4D-877C-4031-8F77-55EC4FD0DDFE}" type="pres">
      <dgm:prSet presAssocID="{954511CC-E7C0-444D-B570-05EB1FB34617}" presName="rootText3" presStyleLbl="asst1" presStyleIdx="1" presStyleCnt="8" custScaleX="138838" custScaleY="162487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0B4763FD-64B9-46DD-8E24-B4C1AD19E5FD}" type="pres">
      <dgm:prSet presAssocID="{954511CC-E7C0-444D-B570-05EB1FB34617}" presName="rootConnector3" presStyleLbl="asst1" presStyleIdx="1" presStyleCnt="8"/>
      <dgm:spPr/>
      <dgm:t>
        <a:bodyPr/>
        <a:lstStyle/>
        <a:p>
          <a:endParaRPr lang="es-CO"/>
        </a:p>
      </dgm:t>
    </dgm:pt>
    <dgm:pt modelId="{E7407F2C-E14F-45A8-AA06-0B56A8EC5278}" type="pres">
      <dgm:prSet presAssocID="{954511CC-E7C0-444D-B570-05EB1FB34617}" presName="hierChild6" presStyleCnt="0"/>
      <dgm:spPr/>
    </dgm:pt>
    <dgm:pt modelId="{852E253E-9214-4FC5-91EC-FF43F15BF17D}" type="pres">
      <dgm:prSet presAssocID="{954511CC-E7C0-444D-B570-05EB1FB34617}" presName="hierChild7" presStyleCnt="0"/>
      <dgm:spPr/>
    </dgm:pt>
    <dgm:pt modelId="{143E5B8C-6591-4ED1-9C94-460F9C11FD03}" type="pres">
      <dgm:prSet presAssocID="{1A3F9BD0-2E27-4CC1-858D-BB84F7B67345}" presName="Name111" presStyleLbl="parChTrans1D3" presStyleIdx="3" presStyleCnt="5"/>
      <dgm:spPr/>
      <dgm:t>
        <a:bodyPr/>
        <a:lstStyle/>
        <a:p>
          <a:endParaRPr lang="es-CO"/>
        </a:p>
      </dgm:t>
    </dgm:pt>
    <dgm:pt modelId="{B7CCA40D-7B7A-4A43-A9FB-7555C15D5F8F}" type="pres">
      <dgm:prSet presAssocID="{B3CE39DA-B48C-4CD7-BE45-75908EDCC152}" presName="hierRoot3" presStyleCnt="0">
        <dgm:presLayoutVars>
          <dgm:hierBranch val="init"/>
        </dgm:presLayoutVars>
      </dgm:prSet>
      <dgm:spPr/>
    </dgm:pt>
    <dgm:pt modelId="{961CA84A-D60E-4AA1-B2C2-4ACE95E04481}" type="pres">
      <dgm:prSet presAssocID="{B3CE39DA-B48C-4CD7-BE45-75908EDCC152}" presName="rootComposite3" presStyleCnt="0"/>
      <dgm:spPr/>
    </dgm:pt>
    <dgm:pt modelId="{C4B17776-18ED-47A0-86B9-016D2B668A59}" type="pres">
      <dgm:prSet presAssocID="{B3CE39DA-B48C-4CD7-BE45-75908EDCC152}" presName="rootText3" presStyleLbl="asst1" presStyleIdx="2" presStyleCnt="8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D652BED1-28E8-45A5-A855-DE907DCA79BE}" type="pres">
      <dgm:prSet presAssocID="{B3CE39DA-B48C-4CD7-BE45-75908EDCC152}" presName="rootConnector3" presStyleLbl="asst1" presStyleIdx="2" presStyleCnt="8"/>
      <dgm:spPr/>
      <dgm:t>
        <a:bodyPr/>
        <a:lstStyle/>
        <a:p>
          <a:endParaRPr lang="es-CO"/>
        </a:p>
      </dgm:t>
    </dgm:pt>
    <dgm:pt modelId="{6D2A6387-FF7D-420F-82EB-8C81FC30A049}" type="pres">
      <dgm:prSet presAssocID="{B3CE39DA-B48C-4CD7-BE45-75908EDCC152}" presName="hierChild6" presStyleCnt="0"/>
      <dgm:spPr/>
    </dgm:pt>
    <dgm:pt modelId="{8B0482A2-41E5-4769-A4AB-BD719012B786}" type="pres">
      <dgm:prSet presAssocID="{B3CE39DA-B48C-4CD7-BE45-75908EDCC152}" presName="hierChild7" presStyleCnt="0"/>
      <dgm:spPr/>
    </dgm:pt>
    <dgm:pt modelId="{5792201C-0B6F-43AD-87D2-4E1E3B5AD654}" type="pres">
      <dgm:prSet presAssocID="{AA6433B0-B001-40EA-8E64-6B24EF02685A}" presName="Name111" presStyleLbl="parChTrans1D4" presStyleIdx="2" presStyleCnt="6"/>
      <dgm:spPr/>
      <dgm:t>
        <a:bodyPr/>
        <a:lstStyle/>
        <a:p>
          <a:endParaRPr lang="es-CO"/>
        </a:p>
      </dgm:t>
    </dgm:pt>
    <dgm:pt modelId="{76C1CF11-FEEB-4063-A6B7-329EC1FE65A6}" type="pres">
      <dgm:prSet presAssocID="{A7ECC09B-BAD5-4222-A340-12BF3D9964E0}" presName="hierRoot3" presStyleCnt="0">
        <dgm:presLayoutVars>
          <dgm:hierBranch val="init"/>
        </dgm:presLayoutVars>
      </dgm:prSet>
      <dgm:spPr/>
    </dgm:pt>
    <dgm:pt modelId="{10ECA999-2B61-4C51-AD54-F7A2A9AE7789}" type="pres">
      <dgm:prSet presAssocID="{A7ECC09B-BAD5-4222-A340-12BF3D9964E0}" presName="rootComposite3" presStyleCnt="0"/>
      <dgm:spPr/>
    </dgm:pt>
    <dgm:pt modelId="{4B58E41A-1CE1-4A31-BC69-5471F6B7BF46}" type="pres">
      <dgm:prSet presAssocID="{A7ECC09B-BAD5-4222-A340-12BF3D9964E0}" presName="rootText3" presStyleLbl="asst1" presStyleIdx="3" presStyleCnt="8" custScaleX="114493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A57C52AE-6C28-4C6E-8B2D-C7C2B123DBA8}" type="pres">
      <dgm:prSet presAssocID="{A7ECC09B-BAD5-4222-A340-12BF3D9964E0}" presName="rootConnector3" presStyleLbl="asst1" presStyleIdx="3" presStyleCnt="8"/>
      <dgm:spPr/>
      <dgm:t>
        <a:bodyPr/>
        <a:lstStyle/>
        <a:p>
          <a:endParaRPr lang="es-CO"/>
        </a:p>
      </dgm:t>
    </dgm:pt>
    <dgm:pt modelId="{EE47F0C0-8B8F-4FF4-A110-823468698757}" type="pres">
      <dgm:prSet presAssocID="{A7ECC09B-BAD5-4222-A340-12BF3D9964E0}" presName="hierChild6" presStyleCnt="0"/>
      <dgm:spPr/>
    </dgm:pt>
    <dgm:pt modelId="{03C0B853-8088-4F04-836F-C9F48611B8FF}" type="pres">
      <dgm:prSet presAssocID="{A7ECC09B-BAD5-4222-A340-12BF3D9964E0}" presName="hierChild7" presStyleCnt="0"/>
      <dgm:spPr/>
    </dgm:pt>
    <dgm:pt modelId="{50104597-0257-46D5-BF0D-F79C33754636}" type="pres">
      <dgm:prSet presAssocID="{49684E6E-6729-428F-AED0-C6FFED4A37B5}" presName="Name111" presStyleLbl="parChTrans1D4" presStyleIdx="3" presStyleCnt="6"/>
      <dgm:spPr/>
      <dgm:t>
        <a:bodyPr/>
        <a:lstStyle/>
        <a:p>
          <a:endParaRPr lang="es-CO"/>
        </a:p>
      </dgm:t>
    </dgm:pt>
    <dgm:pt modelId="{5926CFCD-0C90-4F39-BF0F-82934528F61C}" type="pres">
      <dgm:prSet presAssocID="{3125D0D0-C5D3-4A72-8A92-4A0CD7FAA646}" presName="hierRoot3" presStyleCnt="0">
        <dgm:presLayoutVars>
          <dgm:hierBranch val="init"/>
        </dgm:presLayoutVars>
      </dgm:prSet>
      <dgm:spPr/>
    </dgm:pt>
    <dgm:pt modelId="{41B8F91C-7AD3-4A30-8F8A-9DDDF13D3A96}" type="pres">
      <dgm:prSet presAssocID="{3125D0D0-C5D3-4A72-8A92-4A0CD7FAA646}" presName="rootComposite3" presStyleCnt="0"/>
      <dgm:spPr/>
    </dgm:pt>
    <dgm:pt modelId="{504D6016-8657-4032-9A69-F088693A8277}" type="pres">
      <dgm:prSet presAssocID="{3125D0D0-C5D3-4A72-8A92-4A0CD7FAA646}" presName="rootText3" presStyleLbl="asst1" presStyleIdx="4" presStyleCnt="8" custScaleX="118126" custScaleY="113794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15F6981A-AC52-414F-855A-C98FB7F7A761}" type="pres">
      <dgm:prSet presAssocID="{3125D0D0-C5D3-4A72-8A92-4A0CD7FAA646}" presName="rootConnector3" presStyleLbl="asst1" presStyleIdx="4" presStyleCnt="8"/>
      <dgm:spPr/>
      <dgm:t>
        <a:bodyPr/>
        <a:lstStyle/>
        <a:p>
          <a:endParaRPr lang="es-CO"/>
        </a:p>
      </dgm:t>
    </dgm:pt>
    <dgm:pt modelId="{79C4CF3D-4FB2-42AC-9582-B82D996FBE56}" type="pres">
      <dgm:prSet presAssocID="{3125D0D0-C5D3-4A72-8A92-4A0CD7FAA646}" presName="hierChild6" presStyleCnt="0"/>
      <dgm:spPr/>
    </dgm:pt>
    <dgm:pt modelId="{935B493D-B098-4A49-B1F7-101E0524C663}" type="pres">
      <dgm:prSet presAssocID="{3125D0D0-C5D3-4A72-8A92-4A0CD7FAA646}" presName="hierChild7" presStyleCnt="0"/>
      <dgm:spPr/>
    </dgm:pt>
    <dgm:pt modelId="{BA29088B-4AE8-4178-9AF2-A20E79373CB2}" type="pres">
      <dgm:prSet presAssocID="{560E37F1-3F1F-4D2E-ABC3-0B5BC6BEAA71}" presName="Name111" presStyleLbl="parChTrans1D4" presStyleIdx="4" presStyleCnt="6"/>
      <dgm:spPr/>
      <dgm:t>
        <a:bodyPr/>
        <a:lstStyle/>
        <a:p>
          <a:endParaRPr lang="es-CO"/>
        </a:p>
      </dgm:t>
    </dgm:pt>
    <dgm:pt modelId="{03C86CC4-1D5B-48B3-9180-AEDEE0932A7B}" type="pres">
      <dgm:prSet presAssocID="{FFF16321-419D-4C49-91AA-3CD24B344714}" presName="hierRoot3" presStyleCnt="0">
        <dgm:presLayoutVars>
          <dgm:hierBranch val="init"/>
        </dgm:presLayoutVars>
      </dgm:prSet>
      <dgm:spPr/>
    </dgm:pt>
    <dgm:pt modelId="{A6D18686-8537-4548-B157-D59C5E3F775F}" type="pres">
      <dgm:prSet presAssocID="{FFF16321-419D-4C49-91AA-3CD24B344714}" presName="rootComposite3" presStyleCnt="0"/>
      <dgm:spPr/>
    </dgm:pt>
    <dgm:pt modelId="{B50BCD69-049D-4E84-855E-256B4D2DF3A7}" type="pres">
      <dgm:prSet presAssocID="{FFF16321-419D-4C49-91AA-3CD24B344714}" presName="rootText3" presStyleLbl="asst1" presStyleIdx="5" presStyleCnt="8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8C690D2D-79D0-4347-9C32-080B5FF90D19}" type="pres">
      <dgm:prSet presAssocID="{FFF16321-419D-4C49-91AA-3CD24B344714}" presName="rootConnector3" presStyleLbl="asst1" presStyleIdx="5" presStyleCnt="8"/>
      <dgm:spPr/>
      <dgm:t>
        <a:bodyPr/>
        <a:lstStyle/>
        <a:p>
          <a:endParaRPr lang="es-CO"/>
        </a:p>
      </dgm:t>
    </dgm:pt>
    <dgm:pt modelId="{38F1EE41-42A7-45E3-BD14-4739B5C86827}" type="pres">
      <dgm:prSet presAssocID="{FFF16321-419D-4C49-91AA-3CD24B344714}" presName="hierChild6" presStyleCnt="0"/>
      <dgm:spPr/>
    </dgm:pt>
    <dgm:pt modelId="{E0A35BC7-8180-4539-A124-23118C6262B1}" type="pres">
      <dgm:prSet presAssocID="{FFF16321-419D-4C49-91AA-3CD24B344714}" presName="hierChild7" presStyleCnt="0"/>
      <dgm:spPr/>
    </dgm:pt>
    <dgm:pt modelId="{DD1B6DFB-1C7D-447F-AFA6-FC06BECB9F08}" type="pres">
      <dgm:prSet presAssocID="{BD2B784B-B522-4F7B-B97B-EBA51A562801}" presName="Name111" presStyleLbl="parChTrans1D4" presStyleIdx="5" presStyleCnt="6"/>
      <dgm:spPr/>
      <dgm:t>
        <a:bodyPr/>
        <a:lstStyle/>
        <a:p>
          <a:endParaRPr lang="es-CO"/>
        </a:p>
      </dgm:t>
    </dgm:pt>
    <dgm:pt modelId="{580EA6F0-2E8C-4D92-A1DD-2FA3F506816E}" type="pres">
      <dgm:prSet presAssocID="{57123794-2515-4CC1-A461-340FBC47B725}" presName="hierRoot3" presStyleCnt="0">
        <dgm:presLayoutVars>
          <dgm:hierBranch val="init"/>
        </dgm:presLayoutVars>
      </dgm:prSet>
      <dgm:spPr/>
    </dgm:pt>
    <dgm:pt modelId="{25D3480C-13E7-44BC-BEC7-3D26475C63F2}" type="pres">
      <dgm:prSet presAssocID="{57123794-2515-4CC1-A461-340FBC47B725}" presName="rootComposite3" presStyleCnt="0"/>
      <dgm:spPr/>
    </dgm:pt>
    <dgm:pt modelId="{5EB4B0A5-E9B3-4E25-91CB-3720B68AD8A2}" type="pres">
      <dgm:prSet presAssocID="{57123794-2515-4CC1-A461-340FBC47B725}" presName="rootText3" presStyleLbl="asst1" presStyleIdx="6" presStyleCnt="8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D08E81CA-2369-4C63-A101-A247DFA87DE3}" type="pres">
      <dgm:prSet presAssocID="{57123794-2515-4CC1-A461-340FBC47B725}" presName="rootConnector3" presStyleLbl="asst1" presStyleIdx="6" presStyleCnt="8"/>
      <dgm:spPr/>
      <dgm:t>
        <a:bodyPr/>
        <a:lstStyle/>
        <a:p>
          <a:endParaRPr lang="es-CO"/>
        </a:p>
      </dgm:t>
    </dgm:pt>
    <dgm:pt modelId="{27694206-4EA4-49D1-A206-F0248174B4DD}" type="pres">
      <dgm:prSet presAssocID="{57123794-2515-4CC1-A461-340FBC47B725}" presName="hierChild6" presStyleCnt="0"/>
      <dgm:spPr/>
    </dgm:pt>
    <dgm:pt modelId="{F80C84C9-1072-4AAF-883A-EB795D59F2DD}" type="pres">
      <dgm:prSet presAssocID="{57123794-2515-4CC1-A461-340FBC47B725}" presName="hierChild7" presStyleCnt="0"/>
      <dgm:spPr/>
    </dgm:pt>
    <dgm:pt modelId="{C8F8C65C-3B8A-49AD-AA1E-A4DEF2DC39F3}" type="pres">
      <dgm:prSet presAssocID="{B6AC65D1-8EB6-49BD-988B-4D592370E9D9}" presName="Name111" presStyleLbl="parChTrans1D3" presStyleIdx="4" presStyleCnt="5"/>
      <dgm:spPr/>
      <dgm:t>
        <a:bodyPr/>
        <a:lstStyle/>
        <a:p>
          <a:endParaRPr lang="es-CO"/>
        </a:p>
      </dgm:t>
    </dgm:pt>
    <dgm:pt modelId="{71A62E93-572D-4830-8397-D343BAFDA262}" type="pres">
      <dgm:prSet presAssocID="{E551599A-4C77-441D-9150-41503C438285}" presName="hierRoot3" presStyleCnt="0">
        <dgm:presLayoutVars>
          <dgm:hierBranch val="init"/>
        </dgm:presLayoutVars>
      </dgm:prSet>
      <dgm:spPr/>
    </dgm:pt>
    <dgm:pt modelId="{21F8F0B8-74DE-4F3C-8793-14B532B623FB}" type="pres">
      <dgm:prSet presAssocID="{E551599A-4C77-441D-9150-41503C438285}" presName="rootComposite3" presStyleCnt="0"/>
      <dgm:spPr/>
    </dgm:pt>
    <dgm:pt modelId="{30094D11-3BB5-4B53-B7E2-E56FC3F08A7D}" type="pres">
      <dgm:prSet presAssocID="{E551599A-4C77-441D-9150-41503C438285}" presName="rootText3" presStyleLbl="asst1" presStyleIdx="7" presStyleCnt="8">
        <dgm:presLayoutVars>
          <dgm:chPref val="3"/>
        </dgm:presLayoutVars>
      </dgm:prSet>
      <dgm:spPr/>
      <dgm:t>
        <a:bodyPr/>
        <a:lstStyle/>
        <a:p>
          <a:endParaRPr lang="es-CO"/>
        </a:p>
      </dgm:t>
    </dgm:pt>
    <dgm:pt modelId="{C66BD232-AC55-44C6-89EA-00D1286BEADB}" type="pres">
      <dgm:prSet presAssocID="{E551599A-4C77-441D-9150-41503C438285}" presName="rootConnector3" presStyleLbl="asst1" presStyleIdx="7" presStyleCnt="8"/>
      <dgm:spPr/>
      <dgm:t>
        <a:bodyPr/>
        <a:lstStyle/>
        <a:p>
          <a:endParaRPr lang="es-CO"/>
        </a:p>
      </dgm:t>
    </dgm:pt>
    <dgm:pt modelId="{3D610ADF-B339-4283-9C14-C947E26E74CE}" type="pres">
      <dgm:prSet presAssocID="{E551599A-4C77-441D-9150-41503C438285}" presName="hierChild6" presStyleCnt="0"/>
      <dgm:spPr/>
    </dgm:pt>
    <dgm:pt modelId="{CF577E93-492B-4541-8A39-EAA714DAD323}" type="pres">
      <dgm:prSet presAssocID="{E551599A-4C77-441D-9150-41503C438285}" presName="hierChild7" presStyleCnt="0"/>
      <dgm:spPr/>
    </dgm:pt>
  </dgm:ptLst>
  <dgm:cxnLst>
    <dgm:cxn modelId="{C6C92E36-9938-496F-B68D-7C8F69E418A8}" type="presOf" srcId="{954511CC-E7C0-444D-B570-05EB1FB34617}" destId="{59CD1F4D-877C-4031-8F77-55EC4FD0DDFE}" srcOrd="0" destOrd="0" presId="urn:microsoft.com/office/officeart/2005/8/layout/orgChart1"/>
    <dgm:cxn modelId="{ED6BEDC0-174B-44E5-A946-F386A960E2FE}" type="presOf" srcId="{A38C655B-AF42-4349-B576-F7F0CE47CE88}" destId="{7D97ADA4-575B-4D3C-AB99-1AC67C7B4A5D}" srcOrd="0" destOrd="0" presId="urn:microsoft.com/office/officeart/2005/8/layout/orgChart1"/>
    <dgm:cxn modelId="{67E01F35-24C3-4629-A0BE-8998769CE5F5}" srcId="{52B861EF-9FB1-4FB3-B8A6-9508111F9252}" destId="{3ED39624-1FAF-4D45-B088-CDA43DA28FF6}" srcOrd="2" destOrd="0" parTransId="{E2EA6B12-2F02-4363-BB1C-7721AAABC471}" sibTransId="{D6F4FEB4-DC57-4FAB-8C9A-F6F8B1C243E7}"/>
    <dgm:cxn modelId="{01A7B7C8-5552-4A94-A4E9-7E2DABFBF0D7}" type="presOf" srcId="{560E37F1-3F1F-4D2E-ABC3-0B5BC6BEAA71}" destId="{BA29088B-4AE8-4178-9AF2-A20E79373CB2}" srcOrd="0" destOrd="0" presId="urn:microsoft.com/office/officeart/2005/8/layout/orgChart1"/>
    <dgm:cxn modelId="{542DF4F1-CD44-4462-8EDA-C00E82CBB47D}" type="presOf" srcId="{954511CC-E7C0-444D-B570-05EB1FB34617}" destId="{0B4763FD-64B9-46DD-8E24-B4C1AD19E5FD}" srcOrd="1" destOrd="0" presId="urn:microsoft.com/office/officeart/2005/8/layout/orgChart1"/>
    <dgm:cxn modelId="{CB7EBF2B-952F-4AD2-A217-77A045037FC6}" srcId="{B3CE39DA-B48C-4CD7-BE45-75908EDCC152}" destId="{A7ECC09B-BAD5-4222-A340-12BF3D9964E0}" srcOrd="0" destOrd="0" parTransId="{AA6433B0-B001-40EA-8E64-6B24EF02685A}" sibTransId="{17225244-B052-4981-8525-0E98E621448D}"/>
    <dgm:cxn modelId="{AE1E9F2C-5A9C-468A-9288-00FF1EFE9444}" type="presOf" srcId="{933E6BE0-CFE3-42C5-B3FD-D5191C6228CC}" destId="{028C9727-4504-4EA8-ACFB-5B77DE850614}" srcOrd="1" destOrd="0" presId="urn:microsoft.com/office/officeart/2005/8/layout/orgChart1"/>
    <dgm:cxn modelId="{44962010-A82E-4355-A42E-CD9560787213}" type="presOf" srcId="{3ED39624-1FAF-4D45-B088-CDA43DA28FF6}" destId="{4477C6CA-7F5F-4910-85D2-6AB39C393902}" srcOrd="0" destOrd="0" presId="urn:microsoft.com/office/officeart/2005/8/layout/orgChart1"/>
    <dgm:cxn modelId="{0F2F7393-B4AA-4171-8EB5-0C04FD3C5C44}" type="presOf" srcId="{FFF16321-419D-4C49-91AA-3CD24B344714}" destId="{B50BCD69-049D-4E84-855E-256B4D2DF3A7}" srcOrd="0" destOrd="0" presId="urn:microsoft.com/office/officeart/2005/8/layout/orgChart1"/>
    <dgm:cxn modelId="{BC5301B8-3407-4FE5-B0A6-9944CB129EEE}" type="presOf" srcId="{A45AB870-EE34-47FF-AD1A-A2D20670C485}" destId="{962FCAF2-57CF-4538-9291-0994E828617E}" srcOrd="0" destOrd="0" presId="urn:microsoft.com/office/officeart/2005/8/layout/orgChart1"/>
    <dgm:cxn modelId="{BB973A83-3367-4107-8A5C-C50361A0509A}" type="presOf" srcId="{B3CE39DA-B48C-4CD7-BE45-75908EDCC152}" destId="{D652BED1-28E8-45A5-A855-DE907DCA79BE}" srcOrd="1" destOrd="0" presId="urn:microsoft.com/office/officeart/2005/8/layout/orgChart1"/>
    <dgm:cxn modelId="{C38D6939-D681-4653-9903-9C3AC74866DB}" type="presOf" srcId="{01464F16-A2C5-4F5E-8D99-6FAB349382DA}" destId="{FE9A229B-A482-4BCE-8711-F01EC18DA920}" srcOrd="0" destOrd="0" presId="urn:microsoft.com/office/officeart/2005/8/layout/orgChart1"/>
    <dgm:cxn modelId="{75863325-30EB-4C4A-A44A-A76A8B441EFD}" type="presOf" srcId="{DF9AA10D-8CB0-43D7-8C3B-DA7EAA00D4C7}" destId="{33A6F7CD-34F1-42BF-98FE-CD2329422A13}" srcOrd="1" destOrd="0" presId="urn:microsoft.com/office/officeart/2005/8/layout/orgChart1"/>
    <dgm:cxn modelId="{8B6FE569-AF93-4736-AE47-59538EA91C25}" srcId="{74D1F6EA-251D-4ACA-8230-7861B76B5438}" destId="{DF9AA10D-8CB0-43D7-8C3B-DA7EAA00D4C7}" srcOrd="0" destOrd="0" parTransId="{960FD153-05F0-43F1-84E9-C27D3B4AA7F9}" sibTransId="{04CE046C-BCCC-4D57-9684-2588939CD3D0}"/>
    <dgm:cxn modelId="{3BA67774-1357-4AD5-B90B-F6444A769EB6}" type="presOf" srcId="{DF9AA10D-8CB0-43D7-8C3B-DA7EAA00D4C7}" destId="{426F8F65-2403-4A2A-8FC0-B09E16915372}" srcOrd="0" destOrd="0" presId="urn:microsoft.com/office/officeart/2005/8/layout/orgChart1"/>
    <dgm:cxn modelId="{C8594D51-E15B-42CD-8C2A-A0D145BDA489}" srcId="{52B861EF-9FB1-4FB3-B8A6-9508111F9252}" destId="{954511CC-E7C0-444D-B570-05EB1FB34617}" srcOrd="1" destOrd="0" parTransId="{552209A5-4087-4227-BD08-31FEEF35806A}" sibTransId="{86E15E8D-827A-49FC-B27F-3FFF2486F6D1}"/>
    <dgm:cxn modelId="{24C98468-1B51-4A49-B9A2-050523F8956B}" type="presOf" srcId="{960FD153-05F0-43F1-84E9-C27D3B4AA7F9}" destId="{A100826A-9C6D-41DC-B711-B63A5466E988}" srcOrd="0" destOrd="0" presId="urn:microsoft.com/office/officeart/2005/8/layout/orgChart1"/>
    <dgm:cxn modelId="{61846DAC-AF8C-4CF4-A860-D86B9AC5D1CD}" type="presOf" srcId="{62D26C4C-661C-4399-A112-B59C58D6630B}" destId="{0E0CA86C-F5AE-42CF-A789-300274A7C6F6}" srcOrd="0" destOrd="0" presId="urn:microsoft.com/office/officeart/2005/8/layout/orgChart1"/>
    <dgm:cxn modelId="{4F975A98-E50C-42F7-8DC3-EDBDB131A6C2}" srcId="{52B861EF-9FB1-4FB3-B8A6-9508111F9252}" destId="{933E6BE0-CFE3-42C5-B3FD-D5191C6228CC}" srcOrd="0" destOrd="0" parTransId="{562095B3-2732-40E5-A77A-37013C20D50F}" sibTransId="{754ADCC9-BF9A-444E-AFCA-03A4DD7C6618}"/>
    <dgm:cxn modelId="{969DA999-537A-4C75-961E-8507E3E06AB2}" type="presOf" srcId="{552209A5-4087-4227-BD08-31FEEF35806A}" destId="{BFEBF855-D3C3-41DE-BCC0-2E43573D585C}" srcOrd="0" destOrd="0" presId="urn:microsoft.com/office/officeart/2005/8/layout/orgChart1"/>
    <dgm:cxn modelId="{5E440E85-903F-44EA-9BEB-C392D4F62A43}" type="presOf" srcId="{082F4710-F5DE-4D6C-A7E3-A45F4257F17B}" destId="{B3BB5D8B-8D1A-4FF6-B7D7-EF2D2CCEEF68}" srcOrd="0" destOrd="0" presId="urn:microsoft.com/office/officeart/2005/8/layout/orgChart1"/>
    <dgm:cxn modelId="{B84593F3-7F5C-40C0-9B95-887CD307507D}" type="presOf" srcId="{A38C655B-AF42-4349-B576-F7F0CE47CE88}" destId="{5F45F80D-F407-4ECA-89F4-AFC4D18BF2E6}" srcOrd="1" destOrd="0" presId="urn:microsoft.com/office/officeart/2005/8/layout/orgChart1"/>
    <dgm:cxn modelId="{285FE5A3-3BAF-48D4-A1E7-E381E88828A9}" type="presOf" srcId="{E2EA6B12-2F02-4363-BB1C-7721AAABC471}" destId="{A333382E-79F7-45D7-98EB-C872F8488D94}" srcOrd="0" destOrd="0" presId="urn:microsoft.com/office/officeart/2005/8/layout/orgChart1"/>
    <dgm:cxn modelId="{7E2CB234-2F63-445B-A927-72D8145D4D49}" type="presOf" srcId="{A45AB870-EE34-47FF-AD1A-A2D20670C485}" destId="{3938B538-D25B-4EC9-AD08-DDE9E663D27A}" srcOrd="1" destOrd="0" presId="urn:microsoft.com/office/officeart/2005/8/layout/orgChart1"/>
    <dgm:cxn modelId="{2B775C90-A2C2-42D7-A2FA-C3552466EAC7}" type="presOf" srcId="{D38EC989-F2EA-48FE-9B5E-328FC75BCB1B}" destId="{3DC65D92-DD0D-4460-B69B-63DBD49F59DD}" srcOrd="1" destOrd="0" presId="urn:microsoft.com/office/officeart/2005/8/layout/orgChart1"/>
    <dgm:cxn modelId="{2941E628-1F97-44BA-A60C-78194F9E00F9}" srcId="{52B861EF-9FB1-4FB3-B8A6-9508111F9252}" destId="{74D1F6EA-251D-4ACA-8230-7861B76B5438}" srcOrd="4" destOrd="0" parTransId="{2C4DAC8C-46F6-4A76-9A06-E6EBF1422103}" sibTransId="{6BA8E654-FC36-43B1-A1DC-BE88398F1D6F}"/>
    <dgm:cxn modelId="{2EA77425-51AC-46DD-8436-FE4BB1641A32}" srcId="{B3CE39DA-B48C-4CD7-BE45-75908EDCC152}" destId="{FFF16321-419D-4C49-91AA-3CD24B344714}" srcOrd="2" destOrd="0" parTransId="{560E37F1-3F1F-4D2E-ABC3-0B5BC6BEAA71}" sibTransId="{A3BD360B-BD0C-405B-8208-6E5D9207760B}"/>
    <dgm:cxn modelId="{AAA6E084-1592-4B4B-ABF0-2A1807F52EC1}" type="presOf" srcId="{AA6433B0-B001-40EA-8E64-6B24EF02685A}" destId="{5792201C-0B6F-43AD-87D2-4E1E3B5AD654}" srcOrd="0" destOrd="0" presId="urn:microsoft.com/office/officeart/2005/8/layout/orgChart1"/>
    <dgm:cxn modelId="{5CE94A35-1A17-4836-BF34-04D3992C18E5}" type="presOf" srcId="{2C4DAC8C-46F6-4A76-9A06-E6EBF1422103}" destId="{66A86A94-599B-4B9B-A887-7EEA077C0311}" srcOrd="0" destOrd="0" presId="urn:microsoft.com/office/officeart/2005/8/layout/orgChart1"/>
    <dgm:cxn modelId="{E4864909-D33A-4D6A-9DA0-7955BFEF2C70}" type="presOf" srcId="{49684E6E-6729-428F-AED0-C6FFED4A37B5}" destId="{50104597-0257-46D5-BF0D-F79C33754636}" srcOrd="0" destOrd="0" presId="urn:microsoft.com/office/officeart/2005/8/layout/orgChart1"/>
    <dgm:cxn modelId="{B8B06242-593F-4979-BCF3-6C83C60E5CE3}" type="presOf" srcId="{52B861EF-9FB1-4FB3-B8A6-9508111F9252}" destId="{1A78BF15-8E3B-4399-88AE-C1AC9E527637}" srcOrd="0" destOrd="0" presId="urn:microsoft.com/office/officeart/2005/8/layout/orgChart1"/>
    <dgm:cxn modelId="{F4D8132D-A1F7-408F-8B5B-E178FA17526B}" type="presOf" srcId="{74D1F6EA-251D-4ACA-8230-7861B76B5438}" destId="{F8CBCA93-DB8C-496A-893F-E6F4CE7CE64A}" srcOrd="1" destOrd="0" presId="urn:microsoft.com/office/officeart/2005/8/layout/orgChart1"/>
    <dgm:cxn modelId="{3E9E38A9-48BA-4CE6-997C-77FA54480AA0}" srcId="{B3CE39DA-B48C-4CD7-BE45-75908EDCC152}" destId="{3125D0D0-C5D3-4A72-8A92-4A0CD7FAA646}" srcOrd="1" destOrd="0" parTransId="{49684E6E-6729-428F-AED0-C6FFED4A37B5}" sibTransId="{E6E63752-8E66-46FF-A7DD-8AC1F1C28A9B}"/>
    <dgm:cxn modelId="{35727196-F519-4ECA-91CA-AB594F70E4D8}" type="presOf" srcId="{D38EC989-F2EA-48FE-9B5E-328FC75BCB1B}" destId="{CA271F05-6AAB-43DA-86DB-D14826EA91B7}" srcOrd="0" destOrd="0" presId="urn:microsoft.com/office/officeart/2005/8/layout/orgChart1"/>
    <dgm:cxn modelId="{DC3FE388-F006-479A-9598-41AF3DE649FF}" type="presOf" srcId="{57123794-2515-4CC1-A461-340FBC47B725}" destId="{5EB4B0A5-E9B3-4E25-91CB-3720B68AD8A2}" srcOrd="0" destOrd="0" presId="urn:microsoft.com/office/officeart/2005/8/layout/orgChart1"/>
    <dgm:cxn modelId="{F2393A9C-3050-4EA5-A1AD-7C5A97BC8BC5}" type="presOf" srcId="{3125D0D0-C5D3-4A72-8A92-4A0CD7FAA646}" destId="{504D6016-8657-4032-9A69-F088693A8277}" srcOrd="0" destOrd="0" presId="urn:microsoft.com/office/officeart/2005/8/layout/orgChart1"/>
    <dgm:cxn modelId="{1888F4B7-4ECD-441C-8D19-4C20EB1A1A00}" type="presOf" srcId="{52B861EF-9FB1-4FB3-B8A6-9508111F9252}" destId="{C62D922E-6D9F-43EA-84F4-7D331A753000}" srcOrd="1" destOrd="0" presId="urn:microsoft.com/office/officeart/2005/8/layout/orgChart1"/>
    <dgm:cxn modelId="{CAF55D27-1465-4B73-AB9B-36958937CFB6}" type="presOf" srcId="{57123794-2515-4CC1-A461-340FBC47B725}" destId="{D08E81CA-2369-4C63-A101-A247DFA87DE3}" srcOrd="1" destOrd="0" presId="urn:microsoft.com/office/officeart/2005/8/layout/orgChart1"/>
    <dgm:cxn modelId="{0D62047E-4096-4BD1-8124-D3DA7B209A37}" type="presOf" srcId="{E551599A-4C77-441D-9150-41503C438285}" destId="{C66BD232-AC55-44C6-89EA-00D1286BEADB}" srcOrd="1" destOrd="0" presId="urn:microsoft.com/office/officeart/2005/8/layout/orgChart1"/>
    <dgm:cxn modelId="{B3F8023A-C6D3-4519-842D-1DFA2711D63F}" type="presOf" srcId="{B3CE39DA-B48C-4CD7-BE45-75908EDCC152}" destId="{C4B17776-18ED-47A0-86B9-016D2B668A59}" srcOrd="0" destOrd="0" presId="urn:microsoft.com/office/officeart/2005/8/layout/orgChart1"/>
    <dgm:cxn modelId="{B08C60BF-4C28-4A75-AB1D-A3FCEC1BD0D3}" type="presOf" srcId="{A7ECC09B-BAD5-4222-A340-12BF3D9964E0}" destId="{4B58E41A-1CE1-4A31-BC69-5471F6B7BF46}" srcOrd="0" destOrd="0" presId="urn:microsoft.com/office/officeart/2005/8/layout/orgChart1"/>
    <dgm:cxn modelId="{C771F0D6-1C50-45FC-B54D-8D3B48C1A91B}" srcId="{52B861EF-9FB1-4FB3-B8A6-9508111F9252}" destId="{D38EC989-F2EA-48FE-9B5E-328FC75BCB1B}" srcOrd="3" destOrd="0" parTransId="{62D26C4C-661C-4399-A112-B59C58D6630B}" sibTransId="{8FB5EB4C-B2D7-40E4-A15A-53A9228B39CE}"/>
    <dgm:cxn modelId="{DC4E0B56-93FB-4D60-82DB-A8FD99CA3627}" type="presOf" srcId="{BD2B784B-B522-4F7B-B97B-EBA51A562801}" destId="{DD1B6DFB-1C7D-447F-AFA6-FC06BECB9F08}" srcOrd="0" destOrd="0" presId="urn:microsoft.com/office/officeart/2005/8/layout/orgChart1"/>
    <dgm:cxn modelId="{5679ACF7-3D15-4F59-BC9E-20255C4EDA1D}" type="presOf" srcId="{082F4710-F5DE-4D6C-A7E3-A45F4257F17B}" destId="{FAA14902-B098-4D1F-9038-03379C6A0454}" srcOrd="1" destOrd="0" presId="urn:microsoft.com/office/officeart/2005/8/layout/orgChart1"/>
    <dgm:cxn modelId="{92FA42B8-01D7-44B1-81E8-03010A47EE9A}" srcId="{954511CC-E7C0-444D-B570-05EB1FB34617}" destId="{E551599A-4C77-441D-9150-41503C438285}" srcOrd="1" destOrd="0" parTransId="{B6AC65D1-8EB6-49BD-988B-4D592370E9D9}" sibTransId="{9C734484-FFCE-4C59-BF57-D1514B31843D}"/>
    <dgm:cxn modelId="{C7F827D8-7900-45E2-B26C-C227A7BB1298}" type="presOf" srcId="{A7ECC09B-BAD5-4222-A340-12BF3D9964E0}" destId="{A57C52AE-6C28-4C6E-8B2D-C7C2B123DBA8}" srcOrd="1" destOrd="0" presId="urn:microsoft.com/office/officeart/2005/8/layout/orgChart1"/>
    <dgm:cxn modelId="{499EC781-1410-4A1C-A588-C78060A03C66}" srcId="{AF57F42C-5D11-45BE-BEFE-E8495E39E8E1}" destId="{52B861EF-9FB1-4FB3-B8A6-9508111F9252}" srcOrd="0" destOrd="0" parTransId="{0BF913F7-8BA8-4492-82D2-EE974B44652A}" sibTransId="{ADD62153-CAEF-42AF-B954-5352F200D456}"/>
    <dgm:cxn modelId="{BF06730E-6D93-4771-8E6D-625F461D6738}" type="presOf" srcId="{56D40DC4-3170-41DB-A1E3-B80DDFADFD52}" destId="{F08C656E-DD97-4D72-A749-2673F0A0EA75}" srcOrd="0" destOrd="0" presId="urn:microsoft.com/office/officeart/2005/8/layout/orgChart1"/>
    <dgm:cxn modelId="{F21C11F0-23C8-4D6D-912E-3DD9F856AAE7}" srcId="{A38C655B-AF42-4349-B576-F7F0CE47CE88}" destId="{A45AB870-EE34-47FF-AD1A-A2D20670C485}" srcOrd="0" destOrd="0" parTransId="{896279DD-DA50-493D-BCAF-B2D85B6D6771}" sibTransId="{729EEAA1-35BC-4A8C-9F9B-F93578BC9582}"/>
    <dgm:cxn modelId="{E49A6F2F-36B5-4A39-9BD1-43358403FCFA}" type="presOf" srcId="{B6AC65D1-8EB6-49BD-988B-4D592370E9D9}" destId="{C8F8C65C-3B8A-49AD-AA1E-A4DEF2DC39F3}" srcOrd="0" destOrd="0" presId="urn:microsoft.com/office/officeart/2005/8/layout/orgChart1"/>
    <dgm:cxn modelId="{7A6D5564-B93B-4F0F-BFD7-32D6EFD96482}" type="presOf" srcId="{896279DD-DA50-493D-BCAF-B2D85B6D6771}" destId="{0B20E527-EDF9-4A69-B1AE-191C1ABC310A}" srcOrd="0" destOrd="0" presId="urn:microsoft.com/office/officeart/2005/8/layout/orgChart1"/>
    <dgm:cxn modelId="{7CCC93B8-81E9-4555-AA06-D89FA161C1C3}" srcId="{D38EC989-F2EA-48FE-9B5E-328FC75BCB1B}" destId="{56D40DC4-3170-41DB-A1E3-B80DDFADFD52}" srcOrd="1" destOrd="0" parTransId="{01464F16-A2C5-4F5E-8D99-6FAB349382DA}" sibTransId="{F8B35157-A410-4D24-B86C-0522E2174136}"/>
    <dgm:cxn modelId="{2138C682-9594-4DB2-B613-5BA54A9FD1BE}" type="presOf" srcId="{E551599A-4C77-441D-9150-41503C438285}" destId="{30094D11-3BB5-4B53-B7E2-E56FC3F08A7D}" srcOrd="0" destOrd="0" presId="urn:microsoft.com/office/officeart/2005/8/layout/orgChart1"/>
    <dgm:cxn modelId="{1B38F69C-3722-4867-A1EB-040BC99C1048}" srcId="{D38EC989-F2EA-48FE-9B5E-328FC75BCB1B}" destId="{A38C655B-AF42-4349-B576-F7F0CE47CE88}" srcOrd="0" destOrd="0" parTransId="{180E1AAB-E392-46BE-BBA3-2BD306C68708}" sibTransId="{22965AC6-8453-495A-B430-444C31226869}"/>
    <dgm:cxn modelId="{353219FF-D53D-4527-A0E5-91D9DB08DB2A}" srcId="{B3CE39DA-B48C-4CD7-BE45-75908EDCC152}" destId="{57123794-2515-4CC1-A461-340FBC47B725}" srcOrd="3" destOrd="0" parTransId="{BD2B784B-B522-4F7B-B97B-EBA51A562801}" sibTransId="{36F057EA-BE35-4B16-9861-709FC4D4458A}"/>
    <dgm:cxn modelId="{0B6C868E-084F-4B6D-9D23-942314ED240A}" type="presOf" srcId="{3125D0D0-C5D3-4A72-8A92-4A0CD7FAA646}" destId="{15F6981A-AC52-414F-855A-C98FB7F7A761}" srcOrd="1" destOrd="0" presId="urn:microsoft.com/office/officeart/2005/8/layout/orgChart1"/>
    <dgm:cxn modelId="{19703601-E2B9-4267-8EB3-6B3658167A66}" srcId="{954511CC-E7C0-444D-B570-05EB1FB34617}" destId="{B3CE39DA-B48C-4CD7-BE45-75908EDCC152}" srcOrd="0" destOrd="0" parTransId="{1A3F9BD0-2E27-4CC1-858D-BB84F7B67345}" sibTransId="{74C84578-8EC3-40C8-9D72-9D09351B8142}"/>
    <dgm:cxn modelId="{D50500EF-05BE-4E12-A237-1AC0D28207E2}" type="presOf" srcId="{FFF16321-419D-4C49-91AA-3CD24B344714}" destId="{8C690D2D-79D0-4347-9C32-080B5FF90D19}" srcOrd="1" destOrd="0" presId="urn:microsoft.com/office/officeart/2005/8/layout/orgChart1"/>
    <dgm:cxn modelId="{9967DB56-9B04-4F5C-B37A-E990AE8767DD}" type="presOf" srcId="{3ED39624-1FAF-4D45-B088-CDA43DA28FF6}" destId="{15712245-0372-4B64-B42C-63457C92DA82}" srcOrd="1" destOrd="0" presId="urn:microsoft.com/office/officeart/2005/8/layout/orgChart1"/>
    <dgm:cxn modelId="{4DADEF7D-FF26-478E-9A6E-35DAB22140A0}" srcId="{56D40DC4-3170-41DB-A1E3-B80DDFADFD52}" destId="{082F4710-F5DE-4D6C-A7E3-A45F4257F17B}" srcOrd="0" destOrd="0" parTransId="{39358E53-23DD-41CB-B8AE-4651AE1FD6DB}" sibTransId="{0ECE4E9D-1F9C-4E84-82F0-47576B267930}"/>
    <dgm:cxn modelId="{11438A0A-AB94-418C-807E-E446B606ED91}" type="presOf" srcId="{180E1AAB-E392-46BE-BBA3-2BD306C68708}" destId="{57335916-DC04-402A-944D-3DFDC85F273F}" srcOrd="0" destOrd="0" presId="urn:microsoft.com/office/officeart/2005/8/layout/orgChart1"/>
    <dgm:cxn modelId="{8516B952-1C03-4F0E-96AD-C774556C34A3}" type="presOf" srcId="{56D40DC4-3170-41DB-A1E3-B80DDFADFD52}" destId="{6826F92F-D650-43A8-8284-29DC6A76B7DE}" srcOrd="1" destOrd="0" presId="urn:microsoft.com/office/officeart/2005/8/layout/orgChart1"/>
    <dgm:cxn modelId="{243621B8-931A-4F14-BF82-5B36D1EE31F7}" type="presOf" srcId="{1A3F9BD0-2E27-4CC1-858D-BB84F7B67345}" destId="{143E5B8C-6591-4ED1-9C94-460F9C11FD03}" srcOrd="0" destOrd="0" presId="urn:microsoft.com/office/officeart/2005/8/layout/orgChart1"/>
    <dgm:cxn modelId="{03D138F9-4578-4F0E-8B32-49A90E4D5F0D}" type="presOf" srcId="{39358E53-23DD-41CB-B8AE-4651AE1FD6DB}" destId="{F7DB7994-AE64-468E-9AD5-673CB4DEF533}" srcOrd="0" destOrd="0" presId="urn:microsoft.com/office/officeart/2005/8/layout/orgChart1"/>
    <dgm:cxn modelId="{7C540956-C720-4E4D-BE3E-DB2134E90CDD}" type="presOf" srcId="{562095B3-2732-40E5-A77A-37013C20D50F}" destId="{1BF0E2BF-B111-48A9-BD60-99947339623B}" srcOrd="0" destOrd="0" presId="urn:microsoft.com/office/officeart/2005/8/layout/orgChart1"/>
    <dgm:cxn modelId="{C7E3AB95-994D-4D60-A28F-53A1A50F28EE}" type="presOf" srcId="{74D1F6EA-251D-4ACA-8230-7861B76B5438}" destId="{67862132-2195-46A9-863C-1A3808752B5C}" srcOrd="0" destOrd="0" presId="urn:microsoft.com/office/officeart/2005/8/layout/orgChart1"/>
    <dgm:cxn modelId="{499E3FE8-5A55-4499-9CDF-0326692CCAB2}" type="presOf" srcId="{AF57F42C-5D11-45BE-BEFE-E8495E39E8E1}" destId="{DF87ED52-386C-4ABD-8BA6-43B60F95AEB9}" srcOrd="0" destOrd="0" presId="urn:microsoft.com/office/officeart/2005/8/layout/orgChart1"/>
    <dgm:cxn modelId="{7CB7B086-D55C-4240-9326-71099E32785D}" type="presOf" srcId="{933E6BE0-CFE3-42C5-B3FD-D5191C6228CC}" destId="{62A4BC84-D6D6-4E40-BD71-4C64B3AA226D}" srcOrd="0" destOrd="0" presId="urn:microsoft.com/office/officeart/2005/8/layout/orgChart1"/>
    <dgm:cxn modelId="{D3BBE265-B722-42CD-83F3-0004F9D0BC09}" type="presParOf" srcId="{DF87ED52-386C-4ABD-8BA6-43B60F95AEB9}" destId="{8AD27FBD-9F2E-444E-B850-B448C26D2215}" srcOrd="0" destOrd="0" presId="urn:microsoft.com/office/officeart/2005/8/layout/orgChart1"/>
    <dgm:cxn modelId="{4C176CA0-A644-4ACC-B30E-3715F96A2215}" type="presParOf" srcId="{8AD27FBD-9F2E-444E-B850-B448C26D2215}" destId="{FE7CBEC9-CEBA-4A00-9DC6-903FB3089DB8}" srcOrd="0" destOrd="0" presId="urn:microsoft.com/office/officeart/2005/8/layout/orgChart1"/>
    <dgm:cxn modelId="{896267FD-9989-4525-8F48-B0DEF4825B4C}" type="presParOf" srcId="{FE7CBEC9-CEBA-4A00-9DC6-903FB3089DB8}" destId="{1A78BF15-8E3B-4399-88AE-C1AC9E527637}" srcOrd="0" destOrd="0" presId="urn:microsoft.com/office/officeart/2005/8/layout/orgChart1"/>
    <dgm:cxn modelId="{DE704B41-CC23-4CA8-B14E-19B71B3B49D9}" type="presParOf" srcId="{FE7CBEC9-CEBA-4A00-9DC6-903FB3089DB8}" destId="{C62D922E-6D9F-43EA-84F4-7D331A753000}" srcOrd="1" destOrd="0" presId="urn:microsoft.com/office/officeart/2005/8/layout/orgChart1"/>
    <dgm:cxn modelId="{BCCBB510-FE7C-4284-8E2C-97766B6D4CD3}" type="presParOf" srcId="{8AD27FBD-9F2E-444E-B850-B448C26D2215}" destId="{1C2EAD23-C994-4469-8DA9-9A275C198600}" srcOrd="1" destOrd="0" presId="urn:microsoft.com/office/officeart/2005/8/layout/orgChart1"/>
    <dgm:cxn modelId="{87906665-A63B-4106-B849-F32A2287A2EF}" type="presParOf" srcId="{1C2EAD23-C994-4469-8DA9-9A275C198600}" destId="{A333382E-79F7-45D7-98EB-C872F8488D94}" srcOrd="0" destOrd="0" presId="urn:microsoft.com/office/officeart/2005/8/layout/orgChart1"/>
    <dgm:cxn modelId="{57477ADF-3FC1-418F-AA2C-FEB98A1F3788}" type="presParOf" srcId="{1C2EAD23-C994-4469-8DA9-9A275C198600}" destId="{331D75DF-34D5-47CE-8221-A0F66728A894}" srcOrd="1" destOrd="0" presId="urn:microsoft.com/office/officeart/2005/8/layout/orgChart1"/>
    <dgm:cxn modelId="{D824AF6B-2F0A-4AEC-AB8E-B4501B1A982F}" type="presParOf" srcId="{331D75DF-34D5-47CE-8221-A0F66728A894}" destId="{99E9F47E-78A9-4EB1-8AD7-02D8A992504E}" srcOrd="0" destOrd="0" presId="urn:microsoft.com/office/officeart/2005/8/layout/orgChart1"/>
    <dgm:cxn modelId="{865612F1-349B-4307-B477-D786E7A6ADC2}" type="presParOf" srcId="{99E9F47E-78A9-4EB1-8AD7-02D8A992504E}" destId="{4477C6CA-7F5F-4910-85D2-6AB39C393902}" srcOrd="0" destOrd="0" presId="urn:microsoft.com/office/officeart/2005/8/layout/orgChart1"/>
    <dgm:cxn modelId="{28BFC3CF-1E0A-4DF5-B677-48A3B0FC8CE2}" type="presParOf" srcId="{99E9F47E-78A9-4EB1-8AD7-02D8A992504E}" destId="{15712245-0372-4B64-B42C-63457C92DA82}" srcOrd="1" destOrd="0" presId="urn:microsoft.com/office/officeart/2005/8/layout/orgChart1"/>
    <dgm:cxn modelId="{C9AD36DF-738C-4E26-91AC-66D86BDAFB02}" type="presParOf" srcId="{331D75DF-34D5-47CE-8221-A0F66728A894}" destId="{1952D52F-FB20-42AE-88A5-37FB3D61DEC0}" srcOrd="1" destOrd="0" presId="urn:microsoft.com/office/officeart/2005/8/layout/orgChart1"/>
    <dgm:cxn modelId="{150F6A5E-CE07-48E6-B7D8-EF3715767277}" type="presParOf" srcId="{331D75DF-34D5-47CE-8221-A0F66728A894}" destId="{E7CC11A1-14F6-40A3-8ED3-8AE851EF7018}" srcOrd="2" destOrd="0" presId="urn:microsoft.com/office/officeart/2005/8/layout/orgChart1"/>
    <dgm:cxn modelId="{E320B2A5-0DB0-4340-8110-F9544AE099D7}" type="presParOf" srcId="{1C2EAD23-C994-4469-8DA9-9A275C198600}" destId="{0E0CA86C-F5AE-42CF-A789-300274A7C6F6}" srcOrd="2" destOrd="0" presId="urn:microsoft.com/office/officeart/2005/8/layout/orgChart1"/>
    <dgm:cxn modelId="{A8DBEEDF-5C0B-4DE6-9FA3-F34F5449CFB5}" type="presParOf" srcId="{1C2EAD23-C994-4469-8DA9-9A275C198600}" destId="{98A70441-216C-4C58-9E11-78D42C3DAABF}" srcOrd="3" destOrd="0" presId="urn:microsoft.com/office/officeart/2005/8/layout/orgChart1"/>
    <dgm:cxn modelId="{07A79342-E5E1-45FE-8991-54701F37FC71}" type="presParOf" srcId="{98A70441-216C-4C58-9E11-78D42C3DAABF}" destId="{0F001B05-EA70-4E9D-98F7-F00DEE939BD6}" srcOrd="0" destOrd="0" presId="urn:microsoft.com/office/officeart/2005/8/layout/orgChart1"/>
    <dgm:cxn modelId="{622C9274-0929-48A9-B26D-437E41222279}" type="presParOf" srcId="{0F001B05-EA70-4E9D-98F7-F00DEE939BD6}" destId="{CA271F05-6AAB-43DA-86DB-D14826EA91B7}" srcOrd="0" destOrd="0" presId="urn:microsoft.com/office/officeart/2005/8/layout/orgChart1"/>
    <dgm:cxn modelId="{EE4FF3FF-6D81-47AA-A2E2-0FC86BEDE17A}" type="presParOf" srcId="{0F001B05-EA70-4E9D-98F7-F00DEE939BD6}" destId="{3DC65D92-DD0D-4460-B69B-63DBD49F59DD}" srcOrd="1" destOrd="0" presId="urn:microsoft.com/office/officeart/2005/8/layout/orgChart1"/>
    <dgm:cxn modelId="{BDD5C270-8BE7-4F14-BD88-5203FAD43C1E}" type="presParOf" srcId="{98A70441-216C-4C58-9E11-78D42C3DAABF}" destId="{1E226C82-6C3C-4A0B-8802-2233E1B20808}" srcOrd="1" destOrd="0" presId="urn:microsoft.com/office/officeart/2005/8/layout/orgChart1"/>
    <dgm:cxn modelId="{9CF87EBB-C088-4958-AECC-F35AEC0A1EDA}" type="presParOf" srcId="{1E226C82-6C3C-4A0B-8802-2233E1B20808}" destId="{57335916-DC04-402A-944D-3DFDC85F273F}" srcOrd="0" destOrd="0" presId="urn:microsoft.com/office/officeart/2005/8/layout/orgChart1"/>
    <dgm:cxn modelId="{0D00C6D4-0A33-472F-8B88-7F3D48961E3A}" type="presParOf" srcId="{1E226C82-6C3C-4A0B-8802-2233E1B20808}" destId="{2B1E4D9C-A594-4F1B-9D64-AB807390DC7A}" srcOrd="1" destOrd="0" presId="urn:microsoft.com/office/officeart/2005/8/layout/orgChart1"/>
    <dgm:cxn modelId="{F79818A2-B3F8-4417-BDE7-F03498177F4C}" type="presParOf" srcId="{2B1E4D9C-A594-4F1B-9D64-AB807390DC7A}" destId="{CFBC1734-3B17-4DF9-B65F-36F7102E0BDC}" srcOrd="0" destOrd="0" presId="urn:microsoft.com/office/officeart/2005/8/layout/orgChart1"/>
    <dgm:cxn modelId="{5D4297EB-F76C-4DD9-8398-CA8BEF31D69D}" type="presParOf" srcId="{CFBC1734-3B17-4DF9-B65F-36F7102E0BDC}" destId="{7D97ADA4-575B-4D3C-AB99-1AC67C7B4A5D}" srcOrd="0" destOrd="0" presId="urn:microsoft.com/office/officeart/2005/8/layout/orgChart1"/>
    <dgm:cxn modelId="{D640D3F1-5DC4-4E61-BE52-5F31CD7DEF91}" type="presParOf" srcId="{CFBC1734-3B17-4DF9-B65F-36F7102E0BDC}" destId="{5F45F80D-F407-4ECA-89F4-AFC4D18BF2E6}" srcOrd="1" destOrd="0" presId="urn:microsoft.com/office/officeart/2005/8/layout/orgChart1"/>
    <dgm:cxn modelId="{0A765F21-0A6A-4121-9D3C-C0F9475DCC73}" type="presParOf" srcId="{2B1E4D9C-A594-4F1B-9D64-AB807390DC7A}" destId="{1EE23890-4F6B-4AC2-A6DC-5E561CD2AD90}" srcOrd="1" destOrd="0" presId="urn:microsoft.com/office/officeart/2005/8/layout/orgChart1"/>
    <dgm:cxn modelId="{060501A7-E611-4A41-9EC2-BFCCFB03D24F}" type="presParOf" srcId="{1EE23890-4F6B-4AC2-A6DC-5E561CD2AD90}" destId="{0B20E527-EDF9-4A69-B1AE-191C1ABC310A}" srcOrd="0" destOrd="0" presId="urn:microsoft.com/office/officeart/2005/8/layout/orgChart1"/>
    <dgm:cxn modelId="{C5026D35-8D93-4F41-B2FA-7478CA170ADD}" type="presParOf" srcId="{1EE23890-4F6B-4AC2-A6DC-5E561CD2AD90}" destId="{983E2D73-AD7B-4625-AAB9-F89BB088273B}" srcOrd="1" destOrd="0" presId="urn:microsoft.com/office/officeart/2005/8/layout/orgChart1"/>
    <dgm:cxn modelId="{1D0D83A6-EEAE-4C0A-ABD8-92AB830DFA5C}" type="presParOf" srcId="{983E2D73-AD7B-4625-AAB9-F89BB088273B}" destId="{24747AE1-B13A-4F39-8D35-CDB62337AF17}" srcOrd="0" destOrd="0" presId="urn:microsoft.com/office/officeart/2005/8/layout/orgChart1"/>
    <dgm:cxn modelId="{DA54A907-37A7-4758-8B9F-990EFEB44315}" type="presParOf" srcId="{24747AE1-B13A-4F39-8D35-CDB62337AF17}" destId="{962FCAF2-57CF-4538-9291-0994E828617E}" srcOrd="0" destOrd="0" presId="urn:microsoft.com/office/officeart/2005/8/layout/orgChart1"/>
    <dgm:cxn modelId="{887F4373-E0F1-409F-B497-082CB2F565E7}" type="presParOf" srcId="{24747AE1-B13A-4F39-8D35-CDB62337AF17}" destId="{3938B538-D25B-4EC9-AD08-DDE9E663D27A}" srcOrd="1" destOrd="0" presId="urn:microsoft.com/office/officeart/2005/8/layout/orgChart1"/>
    <dgm:cxn modelId="{18CD8233-1CDF-4147-A639-71015A0E0811}" type="presParOf" srcId="{983E2D73-AD7B-4625-AAB9-F89BB088273B}" destId="{8FC7DF1D-FF1E-422B-BA0B-525694D42846}" srcOrd="1" destOrd="0" presId="urn:microsoft.com/office/officeart/2005/8/layout/orgChart1"/>
    <dgm:cxn modelId="{45054550-5E77-4201-9BD5-1A1980483CC6}" type="presParOf" srcId="{983E2D73-AD7B-4625-AAB9-F89BB088273B}" destId="{EADF8E3E-BC81-45E9-BA7A-8BC492721994}" srcOrd="2" destOrd="0" presId="urn:microsoft.com/office/officeart/2005/8/layout/orgChart1"/>
    <dgm:cxn modelId="{BEF21BBC-3BAF-44AC-9F81-7116C62CE3BC}" type="presParOf" srcId="{2B1E4D9C-A594-4F1B-9D64-AB807390DC7A}" destId="{85503616-D928-42BA-B1FA-4872649A1B4A}" srcOrd="2" destOrd="0" presId="urn:microsoft.com/office/officeart/2005/8/layout/orgChart1"/>
    <dgm:cxn modelId="{C9D424AD-C98E-49A6-9D76-2B7772E2766E}" type="presParOf" srcId="{1E226C82-6C3C-4A0B-8802-2233E1B20808}" destId="{FE9A229B-A482-4BCE-8711-F01EC18DA920}" srcOrd="2" destOrd="0" presId="urn:microsoft.com/office/officeart/2005/8/layout/orgChart1"/>
    <dgm:cxn modelId="{70775437-5327-4380-92E7-780BB4282F9B}" type="presParOf" srcId="{1E226C82-6C3C-4A0B-8802-2233E1B20808}" destId="{FC604217-22FB-4872-B5EF-F0828559CDC7}" srcOrd="3" destOrd="0" presId="urn:microsoft.com/office/officeart/2005/8/layout/orgChart1"/>
    <dgm:cxn modelId="{7462A29B-5AB2-4613-8E2A-1E903EBCB289}" type="presParOf" srcId="{FC604217-22FB-4872-B5EF-F0828559CDC7}" destId="{B0173404-5D69-4F3C-AD23-0F9EEB2937CE}" srcOrd="0" destOrd="0" presId="urn:microsoft.com/office/officeart/2005/8/layout/orgChart1"/>
    <dgm:cxn modelId="{222AAF42-CFF5-45A7-8382-92F0F6356F87}" type="presParOf" srcId="{B0173404-5D69-4F3C-AD23-0F9EEB2937CE}" destId="{F08C656E-DD97-4D72-A749-2673F0A0EA75}" srcOrd="0" destOrd="0" presId="urn:microsoft.com/office/officeart/2005/8/layout/orgChart1"/>
    <dgm:cxn modelId="{5F3CE38F-6672-4316-8277-DDD2D5B25B90}" type="presParOf" srcId="{B0173404-5D69-4F3C-AD23-0F9EEB2937CE}" destId="{6826F92F-D650-43A8-8284-29DC6A76B7DE}" srcOrd="1" destOrd="0" presId="urn:microsoft.com/office/officeart/2005/8/layout/orgChart1"/>
    <dgm:cxn modelId="{CE9AB66B-F693-4487-9F3E-518BFBCAB1E6}" type="presParOf" srcId="{FC604217-22FB-4872-B5EF-F0828559CDC7}" destId="{DF18B47A-0678-458D-81BD-D3860BF4721B}" srcOrd="1" destOrd="0" presId="urn:microsoft.com/office/officeart/2005/8/layout/orgChart1"/>
    <dgm:cxn modelId="{07B057E5-9300-4260-AF3B-477B0CAA5AF1}" type="presParOf" srcId="{DF18B47A-0678-458D-81BD-D3860BF4721B}" destId="{F7DB7994-AE64-468E-9AD5-673CB4DEF533}" srcOrd="0" destOrd="0" presId="urn:microsoft.com/office/officeart/2005/8/layout/orgChart1"/>
    <dgm:cxn modelId="{B8519A40-92C8-4C99-B1ED-6219B0588ED5}" type="presParOf" srcId="{DF18B47A-0678-458D-81BD-D3860BF4721B}" destId="{73298B18-285C-41AD-A137-1DEBEE3A5A91}" srcOrd="1" destOrd="0" presId="urn:microsoft.com/office/officeart/2005/8/layout/orgChart1"/>
    <dgm:cxn modelId="{737BE580-3A9B-47A2-9FEA-D9FCFC3919D7}" type="presParOf" srcId="{73298B18-285C-41AD-A137-1DEBEE3A5A91}" destId="{6742F759-9F3D-40E3-8CE0-588A6F39647D}" srcOrd="0" destOrd="0" presId="urn:microsoft.com/office/officeart/2005/8/layout/orgChart1"/>
    <dgm:cxn modelId="{25C98139-A7EA-452B-B3D1-84DBD984B1D3}" type="presParOf" srcId="{6742F759-9F3D-40E3-8CE0-588A6F39647D}" destId="{B3BB5D8B-8D1A-4FF6-B7D7-EF2D2CCEEF68}" srcOrd="0" destOrd="0" presId="urn:microsoft.com/office/officeart/2005/8/layout/orgChart1"/>
    <dgm:cxn modelId="{BB9FB79A-57C9-4DCD-84DE-865B79F2042E}" type="presParOf" srcId="{6742F759-9F3D-40E3-8CE0-588A6F39647D}" destId="{FAA14902-B098-4D1F-9038-03379C6A0454}" srcOrd="1" destOrd="0" presId="urn:microsoft.com/office/officeart/2005/8/layout/orgChart1"/>
    <dgm:cxn modelId="{F9F53EC8-B9A1-4811-84C3-A5C4AF31CBCB}" type="presParOf" srcId="{73298B18-285C-41AD-A137-1DEBEE3A5A91}" destId="{B42712BC-D531-4381-84A5-878FD6C9C956}" srcOrd="1" destOrd="0" presId="urn:microsoft.com/office/officeart/2005/8/layout/orgChart1"/>
    <dgm:cxn modelId="{44FB3D88-F5B4-4A68-9596-A9B76EF83B0C}" type="presParOf" srcId="{73298B18-285C-41AD-A137-1DEBEE3A5A91}" destId="{0BF521E1-0893-4765-8670-6C994BE7362E}" srcOrd="2" destOrd="0" presId="urn:microsoft.com/office/officeart/2005/8/layout/orgChart1"/>
    <dgm:cxn modelId="{A8A6F383-0942-4738-BC52-B1F4C5EC4917}" type="presParOf" srcId="{FC604217-22FB-4872-B5EF-F0828559CDC7}" destId="{18DF3C4F-2130-42BE-BEE4-4A39E2786838}" srcOrd="2" destOrd="0" presId="urn:microsoft.com/office/officeart/2005/8/layout/orgChart1"/>
    <dgm:cxn modelId="{0B7DC4C8-A8D4-432C-975E-F265AFB0E774}" type="presParOf" srcId="{98A70441-216C-4C58-9E11-78D42C3DAABF}" destId="{DB27059A-45CF-4D65-B95F-F612EEB6A86C}" srcOrd="2" destOrd="0" presId="urn:microsoft.com/office/officeart/2005/8/layout/orgChart1"/>
    <dgm:cxn modelId="{57176334-CBA5-4002-9040-C5EDE13A6527}" type="presParOf" srcId="{1C2EAD23-C994-4469-8DA9-9A275C198600}" destId="{66A86A94-599B-4B9B-A887-7EEA077C0311}" srcOrd="4" destOrd="0" presId="urn:microsoft.com/office/officeart/2005/8/layout/orgChart1"/>
    <dgm:cxn modelId="{CC1B108C-12A1-420D-872C-D24D9E67F8A8}" type="presParOf" srcId="{1C2EAD23-C994-4469-8DA9-9A275C198600}" destId="{415BA99D-D46E-439D-824F-31D79030814D}" srcOrd="5" destOrd="0" presId="urn:microsoft.com/office/officeart/2005/8/layout/orgChart1"/>
    <dgm:cxn modelId="{13FD4441-1804-4945-BA78-1D9D0728FE42}" type="presParOf" srcId="{415BA99D-D46E-439D-824F-31D79030814D}" destId="{4CC6497B-23B1-4842-873A-8AB2FEC1D221}" srcOrd="0" destOrd="0" presId="urn:microsoft.com/office/officeart/2005/8/layout/orgChart1"/>
    <dgm:cxn modelId="{4456F91B-AD8A-4D5A-8DBA-E47030160A72}" type="presParOf" srcId="{4CC6497B-23B1-4842-873A-8AB2FEC1D221}" destId="{67862132-2195-46A9-863C-1A3808752B5C}" srcOrd="0" destOrd="0" presId="urn:microsoft.com/office/officeart/2005/8/layout/orgChart1"/>
    <dgm:cxn modelId="{6DC41CE4-8A1A-43FF-89E6-52B2F0AA3771}" type="presParOf" srcId="{4CC6497B-23B1-4842-873A-8AB2FEC1D221}" destId="{F8CBCA93-DB8C-496A-893F-E6F4CE7CE64A}" srcOrd="1" destOrd="0" presId="urn:microsoft.com/office/officeart/2005/8/layout/orgChart1"/>
    <dgm:cxn modelId="{6F54FC52-46F5-4F67-9726-A13E74BFB1D5}" type="presParOf" srcId="{415BA99D-D46E-439D-824F-31D79030814D}" destId="{4E782875-51CB-4933-9867-CB8947C11E23}" srcOrd="1" destOrd="0" presId="urn:microsoft.com/office/officeart/2005/8/layout/orgChart1"/>
    <dgm:cxn modelId="{DF1EA2B5-2FC5-4FD1-81AF-1BEB09DA9332}" type="presParOf" srcId="{4E782875-51CB-4933-9867-CB8947C11E23}" destId="{A100826A-9C6D-41DC-B711-B63A5466E988}" srcOrd="0" destOrd="0" presId="urn:microsoft.com/office/officeart/2005/8/layout/orgChart1"/>
    <dgm:cxn modelId="{7EAB240B-C96D-4669-B89A-04BF88505FB1}" type="presParOf" srcId="{4E782875-51CB-4933-9867-CB8947C11E23}" destId="{FDD5F3F1-4AC7-452F-ABE3-ECC488C4FC62}" srcOrd="1" destOrd="0" presId="urn:microsoft.com/office/officeart/2005/8/layout/orgChart1"/>
    <dgm:cxn modelId="{3E51A922-1B9D-4EBC-8971-B5A6C6195269}" type="presParOf" srcId="{FDD5F3F1-4AC7-452F-ABE3-ECC488C4FC62}" destId="{C064BE7C-4F56-4544-89B4-C85333112495}" srcOrd="0" destOrd="0" presId="urn:microsoft.com/office/officeart/2005/8/layout/orgChart1"/>
    <dgm:cxn modelId="{F8CD4863-DAC3-4B2E-8E4E-719A1456E1D4}" type="presParOf" srcId="{C064BE7C-4F56-4544-89B4-C85333112495}" destId="{426F8F65-2403-4A2A-8FC0-B09E16915372}" srcOrd="0" destOrd="0" presId="urn:microsoft.com/office/officeart/2005/8/layout/orgChart1"/>
    <dgm:cxn modelId="{E20E800A-F13A-4593-A4DD-2ACAB367ADBA}" type="presParOf" srcId="{C064BE7C-4F56-4544-89B4-C85333112495}" destId="{33A6F7CD-34F1-42BF-98FE-CD2329422A13}" srcOrd="1" destOrd="0" presId="urn:microsoft.com/office/officeart/2005/8/layout/orgChart1"/>
    <dgm:cxn modelId="{428BA4B3-81F3-44D0-98C0-0665179BEC59}" type="presParOf" srcId="{FDD5F3F1-4AC7-452F-ABE3-ECC488C4FC62}" destId="{1CBCA688-A881-46B5-98F0-2FC7436D99D7}" srcOrd="1" destOrd="0" presId="urn:microsoft.com/office/officeart/2005/8/layout/orgChart1"/>
    <dgm:cxn modelId="{261E98DE-A833-4E82-ACB7-117A673FBBAF}" type="presParOf" srcId="{FDD5F3F1-4AC7-452F-ABE3-ECC488C4FC62}" destId="{2A126342-D09F-4A0C-AFC9-A987528021A0}" srcOrd="2" destOrd="0" presId="urn:microsoft.com/office/officeart/2005/8/layout/orgChart1"/>
    <dgm:cxn modelId="{9D188ADF-145E-4B6E-A539-D4AAE707E656}" type="presParOf" srcId="{415BA99D-D46E-439D-824F-31D79030814D}" destId="{47A907CD-4D29-4C53-9823-2F15DD1AE5A7}" srcOrd="2" destOrd="0" presId="urn:microsoft.com/office/officeart/2005/8/layout/orgChart1"/>
    <dgm:cxn modelId="{BE22A07A-64D1-4506-9C9E-B8CEA8C643E9}" type="presParOf" srcId="{8AD27FBD-9F2E-444E-B850-B448C26D2215}" destId="{84708188-5C98-4E7F-AA26-8610B693257C}" srcOrd="2" destOrd="0" presId="urn:microsoft.com/office/officeart/2005/8/layout/orgChart1"/>
    <dgm:cxn modelId="{C17F2972-8160-45AF-A7FB-986A0B3BC985}" type="presParOf" srcId="{84708188-5C98-4E7F-AA26-8610B693257C}" destId="{1BF0E2BF-B111-48A9-BD60-99947339623B}" srcOrd="0" destOrd="0" presId="urn:microsoft.com/office/officeart/2005/8/layout/orgChart1"/>
    <dgm:cxn modelId="{1049B418-C967-44A7-91B8-D53423769543}" type="presParOf" srcId="{84708188-5C98-4E7F-AA26-8610B693257C}" destId="{6AB4964B-4E61-4C43-8236-9B253E4A891B}" srcOrd="1" destOrd="0" presId="urn:microsoft.com/office/officeart/2005/8/layout/orgChart1"/>
    <dgm:cxn modelId="{F33C522A-4B23-4A51-BD6D-922F3AC2A581}" type="presParOf" srcId="{6AB4964B-4E61-4C43-8236-9B253E4A891B}" destId="{65CF55AC-2FB7-4CFA-B1EC-ED54D4F5CC9F}" srcOrd="0" destOrd="0" presId="urn:microsoft.com/office/officeart/2005/8/layout/orgChart1"/>
    <dgm:cxn modelId="{52DC886A-A783-4F35-8891-F851CF593F84}" type="presParOf" srcId="{65CF55AC-2FB7-4CFA-B1EC-ED54D4F5CC9F}" destId="{62A4BC84-D6D6-4E40-BD71-4C64B3AA226D}" srcOrd="0" destOrd="0" presId="urn:microsoft.com/office/officeart/2005/8/layout/orgChart1"/>
    <dgm:cxn modelId="{DF2491F2-A666-4EC3-A1CA-075B5C4AC095}" type="presParOf" srcId="{65CF55AC-2FB7-4CFA-B1EC-ED54D4F5CC9F}" destId="{028C9727-4504-4EA8-ACFB-5B77DE850614}" srcOrd="1" destOrd="0" presId="urn:microsoft.com/office/officeart/2005/8/layout/orgChart1"/>
    <dgm:cxn modelId="{20E8CF69-B853-4869-9ED0-8F73397C46DF}" type="presParOf" srcId="{6AB4964B-4E61-4C43-8236-9B253E4A891B}" destId="{42A6E52E-D950-4454-BD49-2CB8B2ED0C3F}" srcOrd="1" destOrd="0" presId="urn:microsoft.com/office/officeart/2005/8/layout/orgChart1"/>
    <dgm:cxn modelId="{AA77C0BD-766B-459A-8659-B03682D5BCD3}" type="presParOf" srcId="{6AB4964B-4E61-4C43-8236-9B253E4A891B}" destId="{A8DC1AD3-805F-4505-99CB-F32770E434A5}" srcOrd="2" destOrd="0" presId="urn:microsoft.com/office/officeart/2005/8/layout/orgChart1"/>
    <dgm:cxn modelId="{DCA04842-185F-4BEC-A10D-9A3DEE37A288}" type="presParOf" srcId="{84708188-5C98-4E7F-AA26-8610B693257C}" destId="{BFEBF855-D3C3-41DE-BCC0-2E43573D585C}" srcOrd="2" destOrd="0" presId="urn:microsoft.com/office/officeart/2005/8/layout/orgChart1"/>
    <dgm:cxn modelId="{23B3126E-5520-4532-80CB-62B145584B54}" type="presParOf" srcId="{84708188-5C98-4E7F-AA26-8610B693257C}" destId="{2C4DACC2-80F1-4C0E-859B-38852197375E}" srcOrd="3" destOrd="0" presId="urn:microsoft.com/office/officeart/2005/8/layout/orgChart1"/>
    <dgm:cxn modelId="{BFA7AD75-D0A7-4C14-8CAC-CF449A746B55}" type="presParOf" srcId="{2C4DACC2-80F1-4C0E-859B-38852197375E}" destId="{79ACC91E-0BA7-4657-B5BF-78CD4B35BD42}" srcOrd="0" destOrd="0" presId="urn:microsoft.com/office/officeart/2005/8/layout/orgChart1"/>
    <dgm:cxn modelId="{DBE33001-8792-442D-B98E-F34C85A441EA}" type="presParOf" srcId="{79ACC91E-0BA7-4657-B5BF-78CD4B35BD42}" destId="{59CD1F4D-877C-4031-8F77-55EC4FD0DDFE}" srcOrd="0" destOrd="0" presId="urn:microsoft.com/office/officeart/2005/8/layout/orgChart1"/>
    <dgm:cxn modelId="{7BDA9A1C-0A6A-4238-88CE-33232D83943E}" type="presParOf" srcId="{79ACC91E-0BA7-4657-B5BF-78CD4B35BD42}" destId="{0B4763FD-64B9-46DD-8E24-B4C1AD19E5FD}" srcOrd="1" destOrd="0" presId="urn:microsoft.com/office/officeart/2005/8/layout/orgChart1"/>
    <dgm:cxn modelId="{E77EECF5-90A3-4D53-87DC-783828EF83B4}" type="presParOf" srcId="{2C4DACC2-80F1-4C0E-859B-38852197375E}" destId="{E7407F2C-E14F-45A8-AA06-0B56A8EC5278}" srcOrd="1" destOrd="0" presId="urn:microsoft.com/office/officeart/2005/8/layout/orgChart1"/>
    <dgm:cxn modelId="{D1A115D8-4B54-4ED5-9DDD-2839BDC261FC}" type="presParOf" srcId="{2C4DACC2-80F1-4C0E-859B-38852197375E}" destId="{852E253E-9214-4FC5-91EC-FF43F15BF17D}" srcOrd="2" destOrd="0" presId="urn:microsoft.com/office/officeart/2005/8/layout/orgChart1"/>
    <dgm:cxn modelId="{20057E3B-858B-429F-B563-1B9DB92A98E8}" type="presParOf" srcId="{852E253E-9214-4FC5-91EC-FF43F15BF17D}" destId="{143E5B8C-6591-4ED1-9C94-460F9C11FD03}" srcOrd="0" destOrd="0" presId="urn:microsoft.com/office/officeart/2005/8/layout/orgChart1"/>
    <dgm:cxn modelId="{E5634CF5-51D5-4A53-91BD-97B99ABD3A5A}" type="presParOf" srcId="{852E253E-9214-4FC5-91EC-FF43F15BF17D}" destId="{B7CCA40D-7B7A-4A43-A9FB-7555C15D5F8F}" srcOrd="1" destOrd="0" presId="urn:microsoft.com/office/officeart/2005/8/layout/orgChart1"/>
    <dgm:cxn modelId="{2FF4FD3B-8B86-43C4-B6FF-89B79AFEDF13}" type="presParOf" srcId="{B7CCA40D-7B7A-4A43-A9FB-7555C15D5F8F}" destId="{961CA84A-D60E-4AA1-B2C2-4ACE95E04481}" srcOrd="0" destOrd="0" presId="urn:microsoft.com/office/officeart/2005/8/layout/orgChart1"/>
    <dgm:cxn modelId="{2B133B42-A641-46C0-ACF7-77D3E099FEC1}" type="presParOf" srcId="{961CA84A-D60E-4AA1-B2C2-4ACE95E04481}" destId="{C4B17776-18ED-47A0-86B9-016D2B668A59}" srcOrd="0" destOrd="0" presId="urn:microsoft.com/office/officeart/2005/8/layout/orgChart1"/>
    <dgm:cxn modelId="{255A51F7-87B1-4BF2-AB38-935FD992930D}" type="presParOf" srcId="{961CA84A-D60E-4AA1-B2C2-4ACE95E04481}" destId="{D652BED1-28E8-45A5-A855-DE907DCA79BE}" srcOrd="1" destOrd="0" presId="urn:microsoft.com/office/officeart/2005/8/layout/orgChart1"/>
    <dgm:cxn modelId="{0C111FA7-60F5-4959-AE8A-6BD77BF975AB}" type="presParOf" srcId="{B7CCA40D-7B7A-4A43-A9FB-7555C15D5F8F}" destId="{6D2A6387-FF7D-420F-82EB-8C81FC30A049}" srcOrd="1" destOrd="0" presId="urn:microsoft.com/office/officeart/2005/8/layout/orgChart1"/>
    <dgm:cxn modelId="{0B448F1B-469E-4663-BBB5-751E72D08E6F}" type="presParOf" srcId="{B7CCA40D-7B7A-4A43-A9FB-7555C15D5F8F}" destId="{8B0482A2-41E5-4769-A4AB-BD719012B786}" srcOrd="2" destOrd="0" presId="urn:microsoft.com/office/officeart/2005/8/layout/orgChart1"/>
    <dgm:cxn modelId="{2765E5FB-6D49-4727-97F2-A2071B41CCA3}" type="presParOf" srcId="{8B0482A2-41E5-4769-A4AB-BD719012B786}" destId="{5792201C-0B6F-43AD-87D2-4E1E3B5AD654}" srcOrd="0" destOrd="0" presId="urn:microsoft.com/office/officeart/2005/8/layout/orgChart1"/>
    <dgm:cxn modelId="{E69E3D3A-2D27-43B3-9074-E3B8E7FE3A8A}" type="presParOf" srcId="{8B0482A2-41E5-4769-A4AB-BD719012B786}" destId="{76C1CF11-FEEB-4063-A6B7-329EC1FE65A6}" srcOrd="1" destOrd="0" presId="urn:microsoft.com/office/officeart/2005/8/layout/orgChart1"/>
    <dgm:cxn modelId="{16EEBFD5-0FF5-4E0B-B583-FA8A00605515}" type="presParOf" srcId="{76C1CF11-FEEB-4063-A6B7-329EC1FE65A6}" destId="{10ECA999-2B61-4C51-AD54-F7A2A9AE7789}" srcOrd="0" destOrd="0" presId="urn:microsoft.com/office/officeart/2005/8/layout/orgChart1"/>
    <dgm:cxn modelId="{1195D963-C3B9-444D-BF10-EE4AEBC3D57B}" type="presParOf" srcId="{10ECA999-2B61-4C51-AD54-F7A2A9AE7789}" destId="{4B58E41A-1CE1-4A31-BC69-5471F6B7BF46}" srcOrd="0" destOrd="0" presId="urn:microsoft.com/office/officeart/2005/8/layout/orgChart1"/>
    <dgm:cxn modelId="{C6325909-011C-4815-90A6-75DB2476A330}" type="presParOf" srcId="{10ECA999-2B61-4C51-AD54-F7A2A9AE7789}" destId="{A57C52AE-6C28-4C6E-8B2D-C7C2B123DBA8}" srcOrd="1" destOrd="0" presId="urn:microsoft.com/office/officeart/2005/8/layout/orgChart1"/>
    <dgm:cxn modelId="{8E5EDF1A-52FB-47C0-A719-82868E035281}" type="presParOf" srcId="{76C1CF11-FEEB-4063-A6B7-329EC1FE65A6}" destId="{EE47F0C0-8B8F-4FF4-A110-823468698757}" srcOrd="1" destOrd="0" presId="urn:microsoft.com/office/officeart/2005/8/layout/orgChart1"/>
    <dgm:cxn modelId="{BD048756-101E-47D5-8E9A-3DF549BC0268}" type="presParOf" srcId="{76C1CF11-FEEB-4063-A6B7-329EC1FE65A6}" destId="{03C0B853-8088-4F04-836F-C9F48611B8FF}" srcOrd="2" destOrd="0" presId="urn:microsoft.com/office/officeart/2005/8/layout/orgChart1"/>
    <dgm:cxn modelId="{A32825A2-BE66-4E6A-BF47-17E6B2B590E7}" type="presParOf" srcId="{8B0482A2-41E5-4769-A4AB-BD719012B786}" destId="{50104597-0257-46D5-BF0D-F79C33754636}" srcOrd="2" destOrd="0" presId="urn:microsoft.com/office/officeart/2005/8/layout/orgChart1"/>
    <dgm:cxn modelId="{E235FE2E-5698-475D-8E56-84E2CCD9B1F9}" type="presParOf" srcId="{8B0482A2-41E5-4769-A4AB-BD719012B786}" destId="{5926CFCD-0C90-4F39-BF0F-82934528F61C}" srcOrd="3" destOrd="0" presId="urn:microsoft.com/office/officeart/2005/8/layout/orgChart1"/>
    <dgm:cxn modelId="{F180FD05-3B13-4E09-B453-DBA96B375CFE}" type="presParOf" srcId="{5926CFCD-0C90-4F39-BF0F-82934528F61C}" destId="{41B8F91C-7AD3-4A30-8F8A-9DDDF13D3A96}" srcOrd="0" destOrd="0" presId="urn:microsoft.com/office/officeart/2005/8/layout/orgChart1"/>
    <dgm:cxn modelId="{4030E62E-43F5-4944-96FF-FD8AF1C8259B}" type="presParOf" srcId="{41B8F91C-7AD3-4A30-8F8A-9DDDF13D3A96}" destId="{504D6016-8657-4032-9A69-F088693A8277}" srcOrd="0" destOrd="0" presId="urn:microsoft.com/office/officeart/2005/8/layout/orgChart1"/>
    <dgm:cxn modelId="{2412E51C-3042-498E-8FD6-8E70634BE0EB}" type="presParOf" srcId="{41B8F91C-7AD3-4A30-8F8A-9DDDF13D3A96}" destId="{15F6981A-AC52-414F-855A-C98FB7F7A761}" srcOrd="1" destOrd="0" presId="urn:microsoft.com/office/officeart/2005/8/layout/orgChart1"/>
    <dgm:cxn modelId="{6200AE3B-6F4B-4387-92C0-511CA53C941A}" type="presParOf" srcId="{5926CFCD-0C90-4F39-BF0F-82934528F61C}" destId="{79C4CF3D-4FB2-42AC-9582-B82D996FBE56}" srcOrd="1" destOrd="0" presId="urn:microsoft.com/office/officeart/2005/8/layout/orgChart1"/>
    <dgm:cxn modelId="{395B9D43-A2D1-47A0-ADB5-2654597D3919}" type="presParOf" srcId="{5926CFCD-0C90-4F39-BF0F-82934528F61C}" destId="{935B493D-B098-4A49-B1F7-101E0524C663}" srcOrd="2" destOrd="0" presId="urn:microsoft.com/office/officeart/2005/8/layout/orgChart1"/>
    <dgm:cxn modelId="{EA936293-77F5-4F3F-B683-6956162148C0}" type="presParOf" srcId="{8B0482A2-41E5-4769-A4AB-BD719012B786}" destId="{BA29088B-4AE8-4178-9AF2-A20E79373CB2}" srcOrd="4" destOrd="0" presId="urn:microsoft.com/office/officeart/2005/8/layout/orgChart1"/>
    <dgm:cxn modelId="{D181A057-2082-4C1D-96A2-728E310FE4FA}" type="presParOf" srcId="{8B0482A2-41E5-4769-A4AB-BD719012B786}" destId="{03C86CC4-1D5B-48B3-9180-AEDEE0932A7B}" srcOrd="5" destOrd="0" presId="urn:microsoft.com/office/officeart/2005/8/layout/orgChart1"/>
    <dgm:cxn modelId="{E5C786FF-007A-4635-9F18-A00FB8A6FCD7}" type="presParOf" srcId="{03C86CC4-1D5B-48B3-9180-AEDEE0932A7B}" destId="{A6D18686-8537-4548-B157-D59C5E3F775F}" srcOrd="0" destOrd="0" presId="urn:microsoft.com/office/officeart/2005/8/layout/orgChart1"/>
    <dgm:cxn modelId="{2FA75D64-DC15-4AEF-AC9A-B8E29C9A80B7}" type="presParOf" srcId="{A6D18686-8537-4548-B157-D59C5E3F775F}" destId="{B50BCD69-049D-4E84-855E-256B4D2DF3A7}" srcOrd="0" destOrd="0" presId="urn:microsoft.com/office/officeart/2005/8/layout/orgChart1"/>
    <dgm:cxn modelId="{2CED20B6-4412-44FC-AB0A-BEE9D3E04355}" type="presParOf" srcId="{A6D18686-8537-4548-B157-D59C5E3F775F}" destId="{8C690D2D-79D0-4347-9C32-080B5FF90D19}" srcOrd="1" destOrd="0" presId="urn:microsoft.com/office/officeart/2005/8/layout/orgChart1"/>
    <dgm:cxn modelId="{4BF49B4A-D9EF-4326-A524-501CDEA4341D}" type="presParOf" srcId="{03C86CC4-1D5B-48B3-9180-AEDEE0932A7B}" destId="{38F1EE41-42A7-45E3-BD14-4739B5C86827}" srcOrd="1" destOrd="0" presId="urn:microsoft.com/office/officeart/2005/8/layout/orgChart1"/>
    <dgm:cxn modelId="{9B40FFE5-F6EE-46F8-AE21-9923A2EFAA30}" type="presParOf" srcId="{03C86CC4-1D5B-48B3-9180-AEDEE0932A7B}" destId="{E0A35BC7-8180-4539-A124-23118C6262B1}" srcOrd="2" destOrd="0" presId="urn:microsoft.com/office/officeart/2005/8/layout/orgChart1"/>
    <dgm:cxn modelId="{A6B7A716-E620-4AAB-A3AD-075EBA984F83}" type="presParOf" srcId="{8B0482A2-41E5-4769-A4AB-BD719012B786}" destId="{DD1B6DFB-1C7D-447F-AFA6-FC06BECB9F08}" srcOrd="6" destOrd="0" presId="urn:microsoft.com/office/officeart/2005/8/layout/orgChart1"/>
    <dgm:cxn modelId="{105CB936-CF43-44B9-8ABF-70E4143C59D8}" type="presParOf" srcId="{8B0482A2-41E5-4769-A4AB-BD719012B786}" destId="{580EA6F0-2E8C-4D92-A1DD-2FA3F506816E}" srcOrd="7" destOrd="0" presId="urn:microsoft.com/office/officeart/2005/8/layout/orgChart1"/>
    <dgm:cxn modelId="{1B1AC770-E193-4BB2-A525-70E633BF0C2E}" type="presParOf" srcId="{580EA6F0-2E8C-4D92-A1DD-2FA3F506816E}" destId="{25D3480C-13E7-44BC-BEC7-3D26475C63F2}" srcOrd="0" destOrd="0" presId="urn:microsoft.com/office/officeart/2005/8/layout/orgChart1"/>
    <dgm:cxn modelId="{25D2A55B-D53F-469D-86EF-DCF83BDE815C}" type="presParOf" srcId="{25D3480C-13E7-44BC-BEC7-3D26475C63F2}" destId="{5EB4B0A5-E9B3-4E25-91CB-3720B68AD8A2}" srcOrd="0" destOrd="0" presId="urn:microsoft.com/office/officeart/2005/8/layout/orgChart1"/>
    <dgm:cxn modelId="{821BE4A3-118B-4A4C-9F51-403E9AC0EBA0}" type="presParOf" srcId="{25D3480C-13E7-44BC-BEC7-3D26475C63F2}" destId="{D08E81CA-2369-4C63-A101-A247DFA87DE3}" srcOrd="1" destOrd="0" presId="urn:microsoft.com/office/officeart/2005/8/layout/orgChart1"/>
    <dgm:cxn modelId="{A8C9ED89-9ED9-4742-B62C-A42863757352}" type="presParOf" srcId="{580EA6F0-2E8C-4D92-A1DD-2FA3F506816E}" destId="{27694206-4EA4-49D1-A206-F0248174B4DD}" srcOrd="1" destOrd="0" presId="urn:microsoft.com/office/officeart/2005/8/layout/orgChart1"/>
    <dgm:cxn modelId="{D8FF453E-DB0D-441F-A33D-AEC0FB1E5B00}" type="presParOf" srcId="{580EA6F0-2E8C-4D92-A1DD-2FA3F506816E}" destId="{F80C84C9-1072-4AAF-883A-EB795D59F2DD}" srcOrd="2" destOrd="0" presId="urn:microsoft.com/office/officeart/2005/8/layout/orgChart1"/>
    <dgm:cxn modelId="{0064B05B-88BA-4215-882E-1AF2760E0BE6}" type="presParOf" srcId="{852E253E-9214-4FC5-91EC-FF43F15BF17D}" destId="{C8F8C65C-3B8A-49AD-AA1E-A4DEF2DC39F3}" srcOrd="2" destOrd="0" presId="urn:microsoft.com/office/officeart/2005/8/layout/orgChart1"/>
    <dgm:cxn modelId="{C9CEC3DD-AB02-4F9C-BC59-B03C13A5E2BA}" type="presParOf" srcId="{852E253E-9214-4FC5-91EC-FF43F15BF17D}" destId="{71A62E93-572D-4830-8397-D343BAFDA262}" srcOrd="3" destOrd="0" presId="urn:microsoft.com/office/officeart/2005/8/layout/orgChart1"/>
    <dgm:cxn modelId="{01B02A6E-79D5-46E5-8E44-818CED804889}" type="presParOf" srcId="{71A62E93-572D-4830-8397-D343BAFDA262}" destId="{21F8F0B8-74DE-4F3C-8793-14B532B623FB}" srcOrd="0" destOrd="0" presId="urn:microsoft.com/office/officeart/2005/8/layout/orgChart1"/>
    <dgm:cxn modelId="{588FE352-76D4-4687-9008-C71F76916342}" type="presParOf" srcId="{21F8F0B8-74DE-4F3C-8793-14B532B623FB}" destId="{30094D11-3BB5-4B53-B7E2-E56FC3F08A7D}" srcOrd="0" destOrd="0" presId="urn:microsoft.com/office/officeart/2005/8/layout/orgChart1"/>
    <dgm:cxn modelId="{618876A0-71EC-4827-8720-BF48DF0F23DD}" type="presParOf" srcId="{21F8F0B8-74DE-4F3C-8793-14B532B623FB}" destId="{C66BD232-AC55-44C6-89EA-00D1286BEADB}" srcOrd="1" destOrd="0" presId="urn:microsoft.com/office/officeart/2005/8/layout/orgChart1"/>
    <dgm:cxn modelId="{53837FB1-6D96-4C83-9E72-F2A4AE522B52}" type="presParOf" srcId="{71A62E93-572D-4830-8397-D343BAFDA262}" destId="{3D610ADF-B339-4283-9C14-C947E26E74CE}" srcOrd="1" destOrd="0" presId="urn:microsoft.com/office/officeart/2005/8/layout/orgChart1"/>
    <dgm:cxn modelId="{8B1767BB-C2D5-4C6C-A2FE-CAB9E18E721D}" type="presParOf" srcId="{71A62E93-572D-4830-8397-D343BAFDA262}" destId="{CF577E93-492B-4541-8A39-EAA714DAD323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8F8C65C-3B8A-49AD-AA1E-A4DEF2DC39F3}">
      <dsp:nvSpPr>
        <dsp:cNvPr id="0" name=""/>
        <dsp:cNvSpPr/>
      </dsp:nvSpPr>
      <dsp:spPr>
        <a:xfrm>
          <a:off x="7292244" y="2091449"/>
          <a:ext cx="130497" cy="57170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71703"/>
              </a:lnTo>
              <a:lnTo>
                <a:pt x="130497" y="571703"/>
              </a:lnTo>
            </a:path>
          </a:pathLst>
        </a:custGeom>
        <a:noFill/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D1B6DFB-1C7D-447F-AFA6-FC06BECB9F08}">
      <dsp:nvSpPr>
        <dsp:cNvPr id="0" name=""/>
        <dsp:cNvSpPr/>
      </dsp:nvSpPr>
      <dsp:spPr>
        <a:xfrm>
          <a:off x="5563140" y="2973861"/>
          <a:ext cx="130497" cy="153983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539832"/>
              </a:lnTo>
              <a:lnTo>
                <a:pt x="130497" y="1539832"/>
              </a:lnTo>
            </a:path>
          </a:pathLst>
        </a:custGeom>
        <a:noFill/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A29088B-4AE8-4178-9AF2-A20E79373CB2}">
      <dsp:nvSpPr>
        <dsp:cNvPr id="0" name=""/>
        <dsp:cNvSpPr/>
      </dsp:nvSpPr>
      <dsp:spPr>
        <a:xfrm>
          <a:off x="5252519" y="2973861"/>
          <a:ext cx="310621" cy="1539832"/>
        </a:xfrm>
        <a:custGeom>
          <a:avLst/>
          <a:gdLst/>
          <a:ahLst/>
          <a:cxnLst/>
          <a:rect l="0" t="0" r="0" b="0"/>
          <a:pathLst>
            <a:path>
              <a:moveTo>
                <a:pt x="310621" y="0"/>
              </a:moveTo>
              <a:lnTo>
                <a:pt x="310621" y="1539832"/>
              </a:lnTo>
              <a:lnTo>
                <a:pt x="0" y="1539832"/>
              </a:lnTo>
            </a:path>
          </a:pathLst>
        </a:custGeom>
        <a:noFill/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0104597-0257-46D5-BF0D-F79C33754636}">
      <dsp:nvSpPr>
        <dsp:cNvPr id="0" name=""/>
        <dsp:cNvSpPr/>
      </dsp:nvSpPr>
      <dsp:spPr>
        <a:xfrm>
          <a:off x="5563140" y="2973861"/>
          <a:ext cx="130497" cy="61456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14562"/>
              </a:lnTo>
              <a:lnTo>
                <a:pt x="130497" y="614562"/>
              </a:lnTo>
            </a:path>
          </a:pathLst>
        </a:custGeom>
        <a:noFill/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792201C-0B6F-43AD-87D2-4E1E3B5AD654}">
      <dsp:nvSpPr>
        <dsp:cNvPr id="0" name=""/>
        <dsp:cNvSpPr/>
      </dsp:nvSpPr>
      <dsp:spPr>
        <a:xfrm>
          <a:off x="5432643" y="2973861"/>
          <a:ext cx="130497" cy="571703"/>
        </a:xfrm>
        <a:custGeom>
          <a:avLst/>
          <a:gdLst/>
          <a:ahLst/>
          <a:cxnLst/>
          <a:rect l="0" t="0" r="0" b="0"/>
          <a:pathLst>
            <a:path>
              <a:moveTo>
                <a:pt x="130497" y="0"/>
              </a:moveTo>
              <a:lnTo>
                <a:pt x="130497" y="571703"/>
              </a:lnTo>
              <a:lnTo>
                <a:pt x="0" y="571703"/>
              </a:lnTo>
            </a:path>
          </a:pathLst>
        </a:custGeom>
        <a:noFill/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43E5B8C-6591-4ED1-9C94-460F9C11FD03}">
      <dsp:nvSpPr>
        <dsp:cNvPr id="0" name=""/>
        <dsp:cNvSpPr/>
      </dsp:nvSpPr>
      <dsp:spPr>
        <a:xfrm>
          <a:off x="6184557" y="2091449"/>
          <a:ext cx="1107687" cy="571703"/>
        </a:xfrm>
        <a:custGeom>
          <a:avLst/>
          <a:gdLst/>
          <a:ahLst/>
          <a:cxnLst/>
          <a:rect l="0" t="0" r="0" b="0"/>
          <a:pathLst>
            <a:path>
              <a:moveTo>
                <a:pt x="1107687" y="0"/>
              </a:moveTo>
              <a:lnTo>
                <a:pt x="1107687" y="571703"/>
              </a:lnTo>
              <a:lnTo>
                <a:pt x="0" y="571703"/>
              </a:lnTo>
            </a:path>
          </a:pathLst>
        </a:custGeom>
        <a:noFill/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FEBF855-D3C3-41DE-BCC0-2E43573D585C}">
      <dsp:nvSpPr>
        <dsp:cNvPr id="0" name=""/>
        <dsp:cNvSpPr/>
      </dsp:nvSpPr>
      <dsp:spPr>
        <a:xfrm>
          <a:off x="3879188" y="820733"/>
          <a:ext cx="2550293" cy="7658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65855"/>
              </a:lnTo>
              <a:lnTo>
                <a:pt x="2550293" y="765855"/>
              </a:lnTo>
            </a:path>
          </a:pathLst>
        </a:custGeom>
        <a:noFill/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BF0E2BF-B111-48A9-BD60-99947339623B}">
      <dsp:nvSpPr>
        <dsp:cNvPr id="0" name=""/>
        <dsp:cNvSpPr/>
      </dsp:nvSpPr>
      <dsp:spPr>
        <a:xfrm>
          <a:off x="3748691" y="820733"/>
          <a:ext cx="130497" cy="715775"/>
        </a:xfrm>
        <a:custGeom>
          <a:avLst/>
          <a:gdLst/>
          <a:ahLst/>
          <a:cxnLst/>
          <a:rect l="0" t="0" r="0" b="0"/>
          <a:pathLst>
            <a:path>
              <a:moveTo>
                <a:pt x="130497" y="0"/>
              </a:moveTo>
              <a:lnTo>
                <a:pt x="130497" y="715775"/>
              </a:lnTo>
              <a:lnTo>
                <a:pt x="0" y="715775"/>
              </a:lnTo>
            </a:path>
          </a:pathLst>
        </a:custGeom>
        <a:noFill/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100826A-9C6D-41DC-B711-B63A5466E988}">
      <dsp:nvSpPr>
        <dsp:cNvPr id="0" name=""/>
        <dsp:cNvSpPr/>
      </dsp:nvSpPr>
      <dsp:spPr>
        <a:xfrm>
          <a:off x="5361130" y="5862310"/>
          <a:ext cx="208255" cy="76167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61679"/>
              </a:lnTo>
              <a:lnTo>
                <a:pt x="208255" y="761679"/>
              </a:lnTo>
            </a:path>
          </a:pathLst>
        </a:custGeom>
        <a:noFill/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6A86A94-599B-4B9B-A887-7EEA077C0311}">
      <dsp:nvSpPr>
        <dsp:cNvPr id="0" name=""/>
        <dsp:cNvSpPr/>
      </dsp:nvSpPr>
      <dsp:spPr>
        <a:xfrm>
          <a:off x="3879188" y="820733"/>
          <a:ext cx="2037289" cy="42646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134166"/>
              </a:lnTo>
              <a:lnTo>
                <a:pt x="2037289" y="4134166"/>
              </a:lnTo>
              <a:lnTo>
                <a:pt x="2037289" y="4264663"/>
              </a:lnTo>
            </a:path>
          </a:pathLst>
        </a:custGeom>
        <a:noFill/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DB7994-AE64-468E-9AD5-673CB4DEF533}">
      <dsp:nvSpPr>
        <dsp:cNvPr id="0" name=""/>
        <dsp:cNvSpPr/>
      </dsp:nvSpPr>
      <dsp:spPr>
        <a:xfrm>
          <a:off x="3879132" y="6589225"/>
          <a:ext cx="186424" cy="57170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71703"/>
              </a:lnTo>
              <a:lnTo>
                <a:pt x="186424" y="571703"/>
              </a:lnTo>
            </a:path>
          </a:pathLst>
        </a:custGeom>
        <a:noFill/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9A229B-A482-4BCE-8711-F01EC18DA920}">
      <dsp:nvSpPr>
        <dsp:cNvPr id="0" name=""/>
        <dsp:cNvSpPr/>
      </dsp:nvSpPr>
      <dsp:spPr>
        <a:xfrm>
          <a:off x="3624351" y="5706813"/>
          <a:ext cx="751913" cy="26099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0497"/>
              </a:lnTo>
              <a:lnTo>
                <a:pt x="751913" y="130497"/>
              </a:lnTo>
              <a:lnTo>
                <a:pt x="751913" y="260994"/>
              </a:lnTo>
            </a:path>
          </a:pathLst>
        </a:custGeom>
        <a:noFill/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B20E527-EDF9-4A69-B1AE-191C1ABC310A}">
      <dsp:nvSpPr>
        <dsp:cNvPr id="0" name=""/>
        <dsp:cNvSpPr/>
      </dsp:nvSpPr>
      <dsp:spPr>
        <a:xfrm>
          <a:off x="2375304" y="6589225"/>
          <a:ext cx="186424" cy="57170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71703"/>
              </a:lnTo>
              <a:lnTo>
                <a:pt x="186424" y="571703"/>
              </a:lnTo>
            </a:path>
          </a:pathLst>
        </a:custGeom>
        <a:noFill/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7335916-DC04-402A-944D-3DFDC85F273F}">
      <dsp:nvSpPr>
        <dsp:cNvPr id="0" name=""/>
        <dsp:cNvSpPr/>
      </dsp:nvSpPr>
      <dsp:spPr>
        <a:xfrm>
          <a:off x="2872437" y="5706813"/>
          <a:ext cx="751913" cy="260994"/>
        </a:xfrm>
        <a:custGeom>
          <a:avLst/>
          <a:gdLst/>
          <a:ahLst/>
          <a:cxnLst/>
          <a:rect l="0" t="0" r="0" b="0"/>
          <a:pathLst>
            <a:path>
              <a:moveTo>
                <a:pt x="751913" y="0"/>
              </a:moveTo>
              <a:lnTo>
                <a:pt x="751913" y="130497"/>
              </a:lnTo>
              <a:lnTo>
                <a:pt x="0" y="130497"/>
              </a:lnTo>
              <a:lnTo>
                <a:pt x="0" y="260994"/>
              </a:lnTo>
            </a:path>
          </a:pathLst>
        </a:custGeom>
        <a:noFill/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E0CA86C-F5AE-42CF-A789-300274A7C6F6}">
      <dsp:nvSpPr>
        <dsp:cNvPr id="0" name=""/>
        <dsp:cNvSpPr/>
      </dsp:nvSpPr>
      <dsp:spPr>
        <a:xfrm>
          <a:off x="3624351" y="820733"/>
          <a:ext cx="254836" cy="4264663"/>
        </a:xfrm>
        <a:custGeom>
          <a:avLst/>
          <a:gdLst/>
          <a:ahLst/>
          <a:cxnLst/>
          <a:rect l="0" t="0" r="0" b="0"/>
          <a:pathLst>
            <a:path>
              <a:moveTo>
                <a:pt x="254836" y="0"/>
              </a:moveTo>
              <a:lnTo>
                <a:pt x="254836" y="4134166"/>
              </a:lnTo>
              <a:lnTo>
                <a:pt x="0" y="4134166"/>
              </a:lnTo>
              <a:lnTo>
                <a:pt x="0" y="4264663"/>
              </a:lnTo>
            </a:path>
          </a:pathLst>
        </a:custGeom>
        <a:noFill/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333382E-79F7-45D7-98EB-C872F8488D94}">
      <dsp:nvSpPr>
        <dsp:cNvPr id="0" name=""/>
        <dsp:cNvSpPr/>
      </dsp:nvSpPr>
      <dsp:spPr>
        <a:xfrm>
          <a:off x="1906825" y="820733"/>
          <a:ext cx="1972363" cy="4264663"/>
        </a:xfrm>
        <a:custGeom>
          <a:avLst/>
          <a:gdLst/>
          <a:ahLst/>
          <a:cxnLst/>
          <a:rect l="0" t="0" r="0" b="0"/>
          <a:pathLst>
            <a:path>
              <a:moveTo>
                <a:pt x="1972363" y="0"/>
              </a:moveTo>
              <a:lnTo>
                <a:pt x="1972363" y="4134166"/>
              </a:lnTo>
              <a:lnTo>
                <a:pt x="0" y="4134166"/>
              </a:lnTo>
              <a:lnTo>
                <a:pt x="0" y="4264663"/>
              </a:lnTo>
            </a:path>
          </a:pathLst>
        </a:custGeom>
        <a:noFill/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1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A78BF15-8E3B-4399-88AE-C1AC9E527637}">
      <dsp:nvSpPr>
        <dsp:cNvPr id="0" name=""/>
        <dsp:cNvSpPr/>
      </dsp:nvSpPr>
      <dsp:spPr>
        <a:xfrm>
          <a:off x="2927470" y="3583"/>
          <a:ext cx="1903436" cy="817150"/>
        </a:xfrm>
        <a:prstGeom prst="rect">
          <a:avLst/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11430" tIns="11430" rIns="11430" bIns="11430" numCol="1" spcCol="1270" anchor="ctr" anchorCtr="0">
          <a:noAutofit/>
        </a:bodyPr>
        <a:lstStyle/>
        <a:p>
          <a:pPr lvl="0" algn="ctr" defTabSz="8001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800" b="1" kern="1200">
              <a:latin typeface="Arial" pitchFamily="34" charset="0"/>
              <a:cs typeface="Arial" pitchFamily="34" charset="0"/>
            </a:rPr>
            <a:t>‹‹Pedro Páramo›› o la Inmortalidad del Espacio</a:t>
          </a:r>
        </a:p>
      </dsp:txBody>
      <dsp:txXfrm>
        <a:off x="2927470" y="3583"/>
        <a:ext cx="1903436" cy="817150"/>
      </dsp:txXfrm>
    </dsp:sp>
    <dsp:sp modelId="{4477C6CA-7F5F-4910-85D2-6AB39C393902}">
      <dsp:nvSpPr>
        <dsp:cNvPr id="0" name=""/>
        <dsp:cNvSpPr/>
      </dsp:nvSpPr>
      <dsp:spPr>
        <a:xfrm>
          <a:off x="1147715" y="5085397"/>
          <a:ext cx="1518220" cy="768698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just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latin typeface="Arial" pitchFamily="34" charset="0"/>
              <a:cs typeface="Arial" pitchFamily="34" charset="0"/>
            </a:rPr>
            <a:t>Alta relevancia e importancia de los títulos, se definen como geográficos o explicativos del ambiente</a:t>
          </a:r>
        </a:p>
      </dsp:txBody>
      <dsp:txXfrm>
        <a:off x="1147715" y="5085397"/>
        <a:ext cx="1518220" cy="768698"/>
      </dsp:txXfrm>
    </dsp:sp>
    <dsp:sp modelId="{CA271F05-6AAB-43DA-86DB-D14826EA91B7}">
      <dsp:nvSpPr>
        <dsp:cNvPr id="0" name=""/>
        <dsp:cNvSpPr/>
      </dsp:nvSpPr>
      <dsp:spPr>
        <a:xfrm>
          <a:off x="2926930" y="5085397"/>
          <a:ext cx="1394843" cy="621416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just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latin typeface="Arial" pitchFamily="34" charset="0"/>
              <a:cs typeface="Arial" pitchFamily="34" charset="0"/>
            </a:rPr>
            <a:t>Pedro Páramo como sujeto que invoca los espacios, o como eje central de los espacios</a:t>
          </a:r>
        </a:p>
      </dsp:txBody>
      <dsp:txXfrm>
        <a:off x="2926930" y="5085397"/>
        <a:ext cx="1394843" cy="621416"/>
      </dsp:txXfrm>
    </dsp:sp>
    <dsp:sp modelId="{7D97ADA4-575B-4D3C-AB99-1AC67C7B4A5D}">
      <dsp:nvSpPr>
        <dsp:cNvPr id="0" name=""/>
        <dsp:cNvSpPr/>
      </dsp:nvSpPr>
      <dsp:spPr>
        <a:xfrm>
          <a:off x="2251021" y="5967808"/>
          <a:ext cx="1242833" cy="621416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just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latin typeface="Arial" pitchFamily="34" charset="0"/>
              <a:cs typeface="Arial" pitchFamily="34" charset="0"/>
            </a:rPr>
            <a:t>La falta de humanos en los espacios </a:t>
          </a:r>
        </a:p>
      </dsp:txBody>
      <dsp:txXfrm>
        <a:off x="2251021" y="5967808"/>
        <a:ext cx="1242833" cy="621416"/>
      </dsp:txXfrm>
    </dsp:sp>
    <dsp:sp modelId="{962FCAF2-57CF-4538-9291-0994E828617E}">
      <dsp:nvSpPr>
        <dsp:cNvPr id="0" name=""/>
        <dsp:cNvSpPr/>
      </dsp:nvSpPr>
      <dsp:spPr>
        <a:xfrm>
          <a:off x="2561729" y="6850220"/>
          <a:ext cx="1242833" cy="621416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just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latin typeface="Arial" pitchFamily="34" charset="0"/>
              <a:cs typeface="Arial" pitchFamily="34" charset="0"/>
            </a:rPr>
            <a:t>El espacio como proyección del carácter de los personajes</a:t>
          </a:r>
        </a:p>
      </dsp:txBody>
      <dsp:txXfrm>
        <a:off x="2561729" y="6850220"/>
        <a:ext cx="1242833" cy="621416"/>
      </dsp:txXfrm>
    </dsp:sp>
    <dsp:sp modelId="{F08C656E-DD97-4D72-A749-2673F0A0EA75}">
      <dsp:nvSpPr>
        <dsp:cNvPr id="0" name=""/>
        <dsp:cNvSpPr/>
      </dsp:nvSpPr>
      <dsp:spPr>
        <a:xfrm>
          <a:off x="3754849" y="5967808"/>
          <a:ext cx="1242833" cy="621416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just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latin typeface="Arial" pitchFamily="34" charset="0"/>
              <a:cs typeface="Arial" pitchFamily="34" charset="0"/>
            </a:rPr>
            <a:t>Ambig</a:t>
          </a:r>
          <a:r>
            <a:rPr lang="es-CO" sz="1000" kern="1200"/>
            <a:t>ü</a:t>
          </a:r>
          <a:r>
            <a:rPr lang="es-CO" sz="1000" kern="1200">
              <a:latin typeface="Arial" pitchFamily="34" charset="0"/>
              <a:cs typeface="Arial" pitchFamily="34" charset="0"/>
            </a:rPr>
            <a:t>edad temporal permitiendo el relato de            varios sucesos</a:t>
          </a:r>
        </a:p>
      </dsp:txBody>
      <dsp:txXfrm>
        <a:off x="3754849" y="5967808"/>
        <a:ext cx="1242833" cy="621416"/>
      </dsp:txXfrm>
    </dsp:sp>
    <dsp:sp modelId="{B3BB5D8B-8D1A-4FF6-B7D7-EF2D2CCEEF68}">
      <dsp:nvSpPr>
        <dsp:cNvPr id="0" name=""/>
        <dsp:cNvSpPr/>
      </dsp:nvSpPr>
      <dsp:spPr>
        <a:xfrm>
          <a:off x="4065557" y="6850220"/>
          <a:ext cx="1242833" cy="621416"/>
        </a:xfrm>
        <a:prstGeom prst="rect">
          <a:avLst/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just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latin typeface="Arial" pitchFamily="34" charset="0"/>
              <a:cs typeface="Arial" pitchFamily="34" charset="0"/>
            </a:rPr>
            <a:t>Efecto en el lector: Creación de un espacio mítico</a:t>
          </a:r>
        </a:p>
      </dsp:txBody>
      <dsp:txXfrm>
        <a:off x="4065557" y="6850220"/>
        <a:ext cx="1242833" cy="621416"/>
      </dsp:txXfrm>
    </dsp:sp>
    <dsp:sp modelId="{67862132-2195-46A9-863C-1A3808752B5C}">
      <dsp:nvSpPr>
        <dsp:cNvPr id="0" name=""/>
        <dsp:cNvSpPr/>
      </dsp:nvSpPr>
      <dsp:spPr>
        <a:xfrm>
          <a:off x="5222293" y="5085397"/>
          <a:ext cx="1388368" cy="776913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just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latin typeface="Arial" pitchFamily="34" charset="0"/>
              <a:cs typeface="Arial" pitchFamily="34" charset="0"/>
            </a:rPr>
            <a:t>La muerte de Florencio como la perdida del espacio erótico de Susana San Juan</a:t>
          </a:r>
        </a:p>
      </dsp:txBody>
      <dsp:txXfrm>
        <a:off x="5222293" y="5085397"/>
        <a:ext cx="1388368" cy="776913"/>
      </dsp:txXfrm>
    </dsp:sp>
    <dsp:sp modelId="{426F8F65-2403-4A2A-8FC0-B09E16915372}">
      <dsp:nvSpPr>
        <dsp:cNvPr id="0" name=""/>
        <dsp:cNvSpPr/>
      </dsp:nvSpPr>
      <dsp:spPr>
        <a:xfrm>
          <a:off x="5569385" y="6123305"/>
          <a:ext cx="1754905" cy="1001369"/>
        </a:xfrm>
        <a:prstGeom prst="rect">
          <a:avLst/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just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latin typeface="Arial" pitchFamily="34" charset="0"/>
              <a:cs typeface="Arial" pitchFamily="34" charset="0"/>
            </a:rPr>
            <a:t>La relación entre el espacio descrito por dolores y el creado por Susana cruzándose en el destino final que estos tienen, terminando en ser deserticos y aislados</a:t>
          </a:r>
        </a:p>
      </dsp:txBody>
      <dsp:txXfrm>
        <a:off x="5569385" y="6123305"/>
        <a:ext cx="1754905" cy="1001369"/>
      </dsp:txXfrm>
    </dsp:sp>
    <dsp:sp modelId="{62A4BC84-D6D6-4E40-BD71-4C64B3AA226D}">
      <dsp:nvSpPr>
        <dsp:cNvPr id="0" name=""/>
        <dsp:cNvSpPr/>
      </dsp:nvSpPr>
      <dsp:spPr>
        <a:xfrm>
          <a:off x="2207826" y="1081728"/>
          <a:ext cx="1540864" cy="909561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just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latin typeface="Arial" pitchFamily="34" charset="0"/>
              <a:cs typeface="Arial" pitchFamily="34" charset="0"/>
            </a:rPr>
            <a:t>La similitud entre Comala y el inframundo griego como universo narrativo flexible segun el gusto del lector</a:t>
          </a:r>
        </a:p>
      </dsp:txBody>
      <dsp:txXfrm>
        <a:off x="2207826" y="1081728"/>
        <a:ext cx="1540864" cy="909561"/>
      </dsp:txXfrm>
    </dsp:sp>
    <dsp:sp modelId="{59CD1F4D-877C-4031-8F77-55EC4FD0DDFE}">
      <dsp:nvSpPr>
        <dsp:cNvPr id="0" name=""/>
        <dsp:cNvSpPr/>
      </dsp:nvSpPr>
      <dsp:spPr>
        <a:xfrm>
          <a:off x="6429482" y="1081728"/>
          <a:ext cx="1725524" cy="1009721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just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latin typeface="Arial" pitchFamily="34" charset="0"/>
              <a:cs typeface="Arial" pitchFamily="34" charset="0"/>
            </a:rPr>
            <a:t>“Claramente se establecen unas relaciones espaciales entre un arriba (la realidad, la normalidad, la tierra) y un abajo (lo irreal, lo sombrío, lo órfico)”</a:t>
          </a:r>
        </a:p>
      </dsp:txBody>
      <dsp:txXfrm>
        <a:off x="6429482" y="1081728"/>
        <a:ext cx="1725524" cy="1009721"/>
      </dsp:txXfrm>
    </dsp:sp>
    <dsp:sp modelId="{C4B17776-18ED-47A0-86B9-016D2B668A59}">
      <dsp:nvSpPr>
        <dsp:cNvPr id="0" name=""/>
        <dsp:cNvSpPr/>
      </dsp:nvSpPr>
      <dsp:spPr>
        <a:xfrm>
          <a:off x="4941723" y="2352444"/>
          <a:ext cx="1242833" cy="621416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just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latin typeface="Arial" pitchFamily="34" charset="0"/>
              <a:cs typeface="Arial" pitchFamily="34" charset="0"/>
            </a:rPr>
            <a:t>El Tránsito entre mundo en Pedro Páramo segun Joseph Sommers:</a:t>
          </a:r>
        </a:p>
      </dsp:txBody>
      <dsp:txXfrm>
        <a:off x="4941723" y="2352444"/>
        <a:ext cx="1242833" cy="621416"/>
      </dsp:txXfrm>
    </dsp:sp>
    <dsp:sp modelId="{4B58E41A-1CE1-4A31-BC69-5471F6B7BF46}">
      <dsp:nvSpPr>
        <dsp:cNvPr id="0" name=""/>
        <dsp:cNvSpPr/>
      </dsp:nvSpPr>
      <dsp:spPr>
        <a:xfrm>
          <a:off x="4009686" y="3234856"/>
          <a:ext cx="1422956" cy="621416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just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latin typeface="Arial" pitchFamily="34" charset="0"/>
              <a:cs typeface="Arial" pitchFamily="34" charset="0"/>
            </a:rPr>
            <a:t>a. Belleza lírica de Cómala descrita por Susana y por Dolores;</a:t>
          </a:r>
        </a:p>
      </dsp:txBody>
      <dsp:txXfrm>
        <a:off x="4009686" y="3234856"/>
        <a:ext cx="1422956" cy="621416"/>
      </dsp:txXfrm>
    </dsp:sp>
    <dsp:sp modelId="{504D6016-8657-4032-9A69-F088693A8277}">
      <dsp:nvSpPr>
        <dsp:cNvPr id="0" name=""/>
        <dsp:cNvSpPr/>
      </dsp:nvSpPr>
      <dsp:spPr>
        <a:xfrm>
          <a:off x="5693637" y="3234856"/>
          <a:ext cx="1468108" cy="707134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just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latin typeface="Arial" pitchFamily="34" charset="0"/>
              <a:cs typeface="Arial" pitchFamily="34" charset="0"/>
            </a:rPr>
            <a:t>b. Cómala no produce sino frutos agrios según la experiencia del padre Rentería;</a:t>
          </a:r>
        </a:p>
      </dsp:txBody>
      <dsp:txXfrm>
        <a:off x="5693637" y="3234856"/>
        <a:ext cx="1468108" cy="707134"/>
      </dsp:txXfrm>
    </dsp:sp>
    <dsp:sp modelId="{B50BCD69-049D-4E84-855E-256B4D2DF3A7}">
      <dsp:nvSpPr>
        <dsp:cNvPr id="0" name=""/>
        <dsp:cNvSpPr/>
      </dsp:nvSpPr>
      <dsp:spPr>
        <a:xfrm>
          <a:off x="4009686" y="4202985"/>
          <a:ext cx="1242833" cy="621416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just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latin typeface="Arial" pitchFamily="34" charset="0"/>
              <a:cs typeface="Arial" pitchFamily="34" charset="0"/>
            </a:rPr>
            <a:t>c. Camino hacia la desolación total de Cómala;</a:t>
          </a:r>
        </a:p>
      </dsp:txBody>
      <dsp:txXfrm>
        <a:off x="4009686" y="4202985"/>
        <a:ext cx="1242833" cy="621416"/>
      </dsp:txXfrm>
    </dsp:sp>
    <dsp:sp modelId="{5EB4B0A5-E9B3-4E25-91CB-3720B68AD8A2}">
      <dsp:nvSpPr>
        <dsp:cNvPr id="0" name=""/>
        <dsp:cNvSpPr/>
      </dsp:nvSpPr>
      <dsp:spPr>
        <a:xfrm>
          <a:off x="5693637" y="4202985"/>
          <a:ext cx="1242833" cy="621416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just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latin typeface="Arial" pitchFamily="34" charset="0"/>
              <a:cs typeface="Arial" pitchFamily="34" charset="0"/>
            </a:rPr>
            <a:t>d. Muerte de Pedro Páramo contra un trasfondo físico</a:t>
          </a:r>
        </a:p>
      </dsp:txBody>
      <dsp:txXfrm>
        <a:off x="5693637" y="4202985"/>
        <a:ext cx="1242833" cy="621416"/>
      </dsp:txXfrm>
    </dsp:sp>
    <dsp:sp modelId="{30094D11-3BB5-4B53-B7E2-E56FC3F08A7D}">
      <dsp:nvSpPr>
        <dsp:cNvPr id="0" name=""/>
        <dsp:cNvSpPr/>
      </dsp:nvSpPr>
      <dsp:spPr>
        <a:xfrm>
          <a:off x="7422741" y="2352444"/>
          <a:ext cx="1242833" cy="621416"/>
        </a:xfrm>
        <a:prstGeom prst="rect">
          <a:avLst/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0">
          <a:scrgbClr r="0" g="0" b="0"/>
        </a:lnRef>
        <a:fillRef idx="3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just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s-CO" sz="1000" kern="1200">
              <a:latin typeface="Arial" pitchFamily="34" charset="0"/>
              <a:cs typeface="Arial" pitchFamily="34" charset="0"/>
            </a:rPr>
            <a:t>“Cielo, infierno o tierra son estados de conciencia del ser”</a:t>
          </a:r>
        </a:p>
      </dsp:txBody>
      <dsp:txXfrm>
        <a:off x="7422741" y="2352444"/>
        <a:ext cx="1242833" cy="62141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4">
  <dgm:title val=""/>
  <dgm:desc val=""/>
  <dgm:catLst>
    <dgm:cat type="simple" pri="104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2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</dc:creator>
  <cp:lastModifiedBy>Olga Lucia Rayo</cp:lastModifiedBy>
  <cp:revision>2</cp:revision>
  <dcterms:created xsi:type="dcterms:W3CDTF">2013-04-02T19:15:00Z</dcterms:created>
  <dcterms:modified xsi:type="dcterms:W3CDTF">2013-04-02T19:15:00Z</dcterms:modified>
</cp:coreProperties>
</file>